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87D" w:rsidRDefault="002A7579">
      <w:pPr>
        <w:spacing w:after="180" w:line="360" w:lineRule="exact"/>
      </w:pPr>
      <w:r w:rsidRPr="002A7579">
        <w:rPr>
          <w:rFonts w:eastAsia="標楷體"/>
          <w:noProof/>
          <w:sz w:val="32"/>
          <w:szCs w:val="32"/>
        </w:rPr>
        <mc:AlternateContent>
          <mc:Choice Requires="wps">
            <w:drawing>
              <wp:anchor distT="0" distB="0" distL="114300" distR="114300" simplePos="0" relativeHeight="251669504" behindDoc="0" locked="0" layoutInCell="1" allowOverlap="1" wp14:editId="36B11C9B">
                <wp:simplePos x="0" y="0"/>
                <wp:positionH relativeFrom="column">
                  <wp:posOffset>8765540</wp:posOffset>
                </wp:positionH>
                <wp:positionV relativeFrom="paragraph">
                  <wp:posOffset>-381000</wp:posOffset>
                </wp:positionV>
                <wp:extent cx="841375" cy="447675"/>
                <wp:effectExtent l="0" t="0" r="15875"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47675"/>
                        </a:xfrm>
                        <a:prstGeom prst="rect">
                          <a:avLst/>
                        </a:prstGeom>
                        <a:solidFill>
                          <a:srgbClr val="FFFFFF"/>
                        </a:solidFill>
                        <a:ln w="9525">
                          <a:solidFill>
                            <a:srgbClr val="000000"/>
                          </a:solidFill>
                          <a:miter lim="800000"/>
                          <a:headEnd/>
                          <a:tailEnd/>
                        </a:ln>
                      </wps:spPr>
                      <wps:txbx>
                        <w:txbxContent>
                          <w:p w:rsidR="002A7579" w:rsidRPr="002A7579" w:rsidRDefault="002A7579">
                            <w:pPr>
                              <w:rPr>
                                <w:b/>
                                <w:sz w:val="28"/>
                                <w:szCs w:val="28"/>
                              </w:rPr>
                            </w:pPr>
                            <w:r w:rsidRPr="002A7579">
                              <w:rPr>
                                <w:rFonts w:hint="eastAsia"/>
                                <w:b/>
                                <w:sz w:val="28"/>
                                <w:szCs w:val="28"/>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690.2pt;margin-top:-30pt;width:66.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">
                <v:textbox>
                  <w:txbxContent>
                    <w:p w:rsidR="002A7579" w:rsidRPr="002A7579" w:rsidRDefault="002A7579">
                      <w:pPr>
                        <w:rPr>
                          <w:b/>
                          <w:sz w:val="28"/>
                          <w:szCs w:val="28"/>
                        </w:rPr>
                      </w:pPr>
                      <w:r w:rsidRPr="002A7579">
                        <w:rPr>
                          <w:rFonts w:hint="eastAsia"/>
                          <w:b/>
                          <w:sz w:val="28"/>
                          <w:szCs w:val="28"/>
                        </w:rPr>
                        <w:t>附件二</w:t>
                      </w:r>
                    </w:p>
                  </w:txbxContent>
                </v:textbox>
              </v:shape>
            </w:pict>
          </mc:Fallback>
        </mc:AlternateContent>
      </w:r>
      <w:r w:rsidR="00027776">
        <w:rPr>
          <w:rFonts w:eastAsia="標楷體"/>
          <w:noProof/>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2470151" cy="231772"/>
                <wp:effectExtent l="0" t="0" r="6349" b="0"/>
                <wp:wrapSquare wrapText="bothSides"/>
                <wp:docPr id="1" name="文字方塊 2"/>
                <wp:cNvGraphicFramePr/>
                <a:graphic xmlns:a="http://schemas.openxmlformats.org/drawingml/2006/main">
                  <a:graphicData uri="http://schemas.microsoft.com/office/word/2010/wordprocessingShape">
                    <wps:wsp>
                      <wps:cNvSpPr txBox="1"/>
                      <wps:spPr>
                        <a:xfrm>
                          <a:off x="0" y="0"/>
                          <a:ext cx="2470151" cy="231772"/>
                        </a:xfrm>
                        <a:prstGeom prst="rect">
                          <a:avLst/>
                        </a:prstGeom>
                        <a:solidFill>
                          <a:srgbClr val="FFFFFF"/>
                        </a:solidFill>
                        <a:ln>
                          <a:noFill/>
                          <a:prstDash/>
                        </a:ln>
                      </wps:spPr>
                      <wps:txbx>
                        <w:txbxContent>
                          <w:p w:rsidR="00A5787D" w:rsidRDefault="00027776">
                            <w:pPr>
                              <w:snapToGrid w:val="0"/>
                              <w:jc w:val="right"/>
                              <w:rPr>
                                <w:rFonts w:ascii="標楷體" w:eastAsia="標楷體" w:hAnsi="標楷體"/>
                                <w:sz w:val="20"/>
                                <w:szCs w:val="20"/>
                              </w:rPr>
                            </w:pPr>
                            <w:r>
                              <w:rPr>
                                <w:rFonts w:ascii="標楷體" w:eastAsia="標楷體" w:hAnsi="標楷體"/>
                                <w:sz w:val="20"/>
                                <w:szCs w:val="20"/>
                              </w:rPr>
                              <w:t>本表自106年8月1日起適用</w:t>
                            </w:r>
                          </w:p>
                        </w:txbxContent>
                      </wps:txbx>
                      <wps:bodyPr vert="horz" wrap="square" lIns="91440" tIns="45720" rIns="91440" bIns="45720" anchor="t" anchorCtr="0" compatLnSpc="0"/>
                    </wps:wsp>
                  </a:graphicData>
                </a:graphic>
              </wp:anchor>
            </w:drawing>
          </mc:Choice>
          <mc:Fallback>
            <w:pict>
              <v:shape id="_x0000_s1027" type="#_x0000_t202" style="position:absolute;margin-left:143.3pt;margin-top:0;width:194.5pt;height:18.2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" stroked="f">
                <v:textbox>
                  <w:txbxContent>
                    <w:p w:rsidR="00A5787D" w:rsidRDefault="00027776">
                      <w:pPr>
                        <w:snapToGrid w:val="0"/>
                        <w:jc w:val="right"/>
                        <w:rPr>
                          <w:rFonts w:ascii="標楷體" w:eastAsia="標楷體" w:hAnsi="標楷體"/>
                          <w:sz w:val="20"/>
                          <w:szCs w:val="20"/>
                        </w:rPr>
                      </w:pPr>
                      <w:r>
                        <w:rPr>
                          <w:rFonts w:ascii="標楷體" w:eastAsia="標楷體" w:hAnsi="標楷體"/>
                          <w:sz w:val="20"/>
                          <w:szCs w:val="20"/>
                        </w:rPr>
                        <w:t>本表自106年8月1日起適用</w:t>
                      </w:r>
                    </w:p>
                  </w:txbxContent>
                </v:textbox>
                <w10:wrap type="square" anchorx="margin"/>
              </v:shape>
            </w:pict>
          </mc:Fallback>
        </mc:AlternateContent>
      </w:r>
      <w:r w:rsidR="00027776">
        <w:rPr>
          <w:rFonts w:eastAsia="標楷體"/>
          <w:sz w:val="32"/>
          <w:szCs w:val="32"/>
        </w:rPr>
        <w:t>國立</w:t>
      </w:r>
      <w:proofErr w:type="gramStart"/>
      <w:r w:rsidR="00027776">
        <w:rPr>
          <w:rFonts w:eastAsia="標楷體"/>
          <w:sz w:val="32"/>
          <w:szCs w:val="32"/>
        </w:rPr>
        <w:t>臺</w:t>
      </w:r>
      <w:proofErr w:type="gramEnd"/>
      <w:r w:rsidR="00027776">
        <w:rPr>
          <w:rFonts w:eastAsia="標楷體"/>
          <w:sz w:val="32"/>
          <w:szCs w:val="32"/>
        </w:rPr>
        <w:t>北科技大學</w:t>
      </w:r>
      <w:r w:rsidR="00027776">
        <w:rPr>
          <w:rFonts w:eastAsia="標楷體"/>
          <w:bCs/>
          <w:sz w:val="32"/>
          <w:szCs w:val="32"/>
        </w:rPr>
        <w:t>研究獎助生關係型態同意</w:t>
      </w:r>
      <w:r w:rsidR="00027776">
        <w:rPr>
          <w:rFonts w:eastAsia="標楷體"/>
          <w:sz w:val="32"/>
          <w:szCs w:val="32"/>
        </w:rPr>
        <w:t>書</w:t>
      </w:r>
    </w:p>
    <w:p w:rsidR="00A5787D" w:rsidRDefault="00027776">
      <w:pPr>
        <w:snapToGrid w:val="0"/>
        <w:spacing w:line="240" w:lineRule="atLeast"/>
        <w:ind w:left="434" w:hanging="434"/>
        <w:jc w:val="both"/>
        <w:rPr>
          <w:rFonts w:eastAsia="標楷體"/>
          <w:color w:val="auto"/>
          <w:sz w:val="20"/>
          <w:szCs w:val="20"/>
        </w:rPr>
      </w:pPr>
      <w:r>
        <w:rPr>
          <w:rFonts w:eastAsia="標楷體"/>
          <w:color w:val="auto"/>
          <w:sz w:val="20"/>
          <w:szCs w:val="20"/>
        </w:rPr>
        <w:t>一、</w:t>
      </w:r>
      <w:r>
        <w:rPr>
          <w:rFonts w:eastAsia="標楷體"/>
          <w:color w:val="auto"/>
          <w:sz w:val="20"/>
          <w:szCs w:val="20"/>
        </w:rPr>
        <w:tab/>
      </w:r>
      <w:r>
        <w:rPr>
          <w:rFonts w:eastAsia="標楷體"/>
          <w:color w:val="auto"/>
          <w:sz w:val="20"/>
          <w:szCs w:val="20"/>
        </w:rPr>
        <w:t>依教育部「專科以上學校獎助生權益保障指導原則」及本校「學生兼任助理學習與勞動權益保障處理辦法」相關規定辦理。</w:t>
      </w:r>
    </w:p>
    <w:p w:rsidR="00A5787D" w:rsidRDefault="00027776">
      <w:pPr>
        <w:snapToGrid w:val="0"/>
        <w:spacing w:line="240" w:lineRule="atLeast"/>
        <w:ind w:left="434" w:hanging="434"/>
        <w:jc w:val="both"/>
      </w:pPr>
      <w:r>
        <w:rPr>
          <w:rFonts w:eastAsia="標楷體"/>
          <w:color w:val="auto"/>
          <w:sz w:val="20"/>
          <w:szCs w:val="20"/>
        </w:rPr>
        <w:t>二、</w:t>
      </w:r>
      <w:r>
        <w:rPr>
          <w:rFonts w:eastAsia="標楷體"/>
          <w:color w:val="auto"/>
          <w:sz w:val="20"/>
          <w:szCs w:val="20"/>
        </w:rPr>
        <w:tab/>
      </w:r>
      <w:r>
        <w:rPr>
          <w:rFonts w:eastAsia="標楷體"/>
          <w:color w:val="auto"/>
          <w:sz w:val="20"/>
          <w:szCs w:val="20"/>
        </w:rPr>
        <w:t>本校教師於推動課程學習活動產生之相關研究成果著作權之歸屬，由</w:t>
      </w:r>
      <w:r>
        <w:rPr>
          <w:rFonts w:eastAsia="標楷體"/>
          <w:bCs/>
          <w:color w:val="auto"/>
          <w:sz w:val="20"/>
          <w:szCs w:val="20"/>
        </w:rPr>
        <w:t>研究獎助生</w:t>
      </w:r>
      <w:r>
        <w:rPr>
          <w:rFonts w:eastAsia="標楷體"/>
          <w:color w:val="auto"/>
          <w:sz w:val="20"/>
          <w:szCs w:val="20"/>
        </w:rPr>
        <w:t>與指導教授事先簽訂契約或依教育部「專科以上學校獎助生權益保障指導原則」相關規定辦理。</w:t>
      </w:r>
    </w:p>
    <w:p w:rsidR="00A5787D" w:rsidRDefault="00027776">
      <w:pPr>
        <w:snapToGrid w:val="0"/>
        <w:spacing w:line="240" w:lineRule="atLeast"/>
        <w:ind w:left="434" w:hanging="434"/>
        <w:jc w:val="both"/>
      </w:pPr>
      <w:r>
        <w:rPr>
          <w:rFonts w:eastAsia="標楷體"/>
          <w:sz w:val="20"/>
          <w:szCs w:val="20"/>
        </w:rPr>
        <w:t>三、</w:t>
      </w:r>
      <w:r>
        <w:rPr>
          <w:rFonts w:eastAsia="標楷體"/>
          <w:sz w:val="20"/>
          <w:szCs w:val="20"/>
        </w:rPr>
        <w:tab/>
      </w:r>
      <w:r>
        <w:rPr>
          <w:rFonts w:eastAsia="標楷體"/>
          <w:bCs/>
          <w:sz w:val="20"/>
          <w:szCs w:val="20"/>
        </w:rPr>
        <w:t>研究獎助生</w:t>
      </w:r>
      <w:r>
        <w:rPr>
          <w:rFonts w:eastAsia="標楷體"/>
          <w:sz w:val="20"/>
          <w:szCs w:val="20"/>
        </w:rPr>
        <w:t>從事研究學習活動期間，除原有學生團體保險外，計畫主持人應事先為其</w:t>
      </w:r>
      <w:r>
        <w:rPr>
          <w:rFonts w:eastAsia="標楷體"/>
          <w:bCs/>
          <w:sz w:val="20"/>
          <w:szCs w:val="20"/>
        </w:rPr>
        <w:t>加</w:t>
      </w:r>
      <w:r>
        <w:rPr>
          <w:rFonts w:eastAsia="標楷體"/>
          <w:sz w:val="20"/>
          <w:szCs w:val="20"/>
        </w:rPr>
        <w:t>保商業保險，以增加其保障範圍。保險期間自研究奬助生申請日起始，不得追溯承保</w:t>
      </w:r>
      <w:r>
        <w:rPr>
          <w:rFonts w:eastAsia="標楷體"/>
          <w:sz w:val="20"/>
          <w:szCs w:val="20"/>
        </w:rPr>
        <w:t>(</w:t>
      </w:r>
      <w:r>
        <w:rPr>
          <w:rFonts w:eastAsia="標楷體"/>
          <w:sz w:val="20"/>
          <w:szCs w:val="20"/>
        </w:rPr>
        <w:t>教育部</w:t>
      </w:r>
      <w:r>
        <w:rPr>
          <w:rFonts w:eastAsia="標楷體"/>
          <w:sz w:val="20"/>
          <w:szCs w:val="20"/>
        </w:rPr>
        <w:t>106</w:t>
      </w:r>
      <w:r>
        <w:rPr>
          <w:rFonts w:eastAsia="標楷體"/>
          <w:sz w:val="20"/>
          <w:szCs w:val="20"/>
        </w:rPr>
        <w:t>年</w:t>
      </w:r>
      <w:r>
        <w:rPr>
          <w:rFonts w:eastAsia="標楷體"/>
          <w:sz w:val="20"/>
          <w:szCs w:val="20"/>
        </w:rPr>
        <w:t>1</w:t>
      </w:r>
      <w:r>
        <w:rPr>
          <w:rFonts w:eastAsia="標楷體"/>
          <w:sz w:val="20"/>
          <w:szCs w:val="20"/>
        </w:rPr>
        <w:t>月</w:t>
      </w:r>
      <w:r>
        <w:rPr>
          <w:rFonts w:eastAsia="標楷體"/>
          <w:sz w:val="20"/>
          <w:szCs w:val="20"/>
        </w:rPr>
        <w:t>17</w:t>
      </w:r>
      <w:r>
        <w:rPr>
          <w:rFonts w:eastAsia="標楷體"/>
          <w:sz w:val="20"/>
          <w:szCs w:val="20"/>
        </w:rPr>
        <w:t>日臺教技</w:t>
      </w:r>
      <w:r>
        <w:rPr>
          <w:rFonts w:eastAsia="標楷體"/>
          <w:sz w:val="20"/>
          <w:szCs w:val="20"/>
        </w:rPr>
        <w:t>(</w:t>
      </w:r>
      <w:r>
        <w:rPr>
          <w:rFonts w:eastAsia="標楷體"/>
          <w:sz w:val="20"/>
          <w:szCs w:val="20"/>
        </w:rPr>
        <w:t>四</w:t>
      </w:r>
      <w:r>
        <w:rPr>
          <w:rFonts w:eastAsia="標楷體"/>
          <w:sz w:val="20"/>
          <w:szCs w:val="20"/>
        </w:rPr>
        <w:t>)</w:t>
      </w:r>
      <w:r>
        <w:rPr>
          <w:rFonts w:eastAsia="標楷體"/>
          <w:sz w:val="20"/>
          <w:szCs w:val="20"/>
        </w:rPr>
        <w:t>字第</w:t>
      </w:r>
      <w:r>
        <w:rPr>
          <w:rFonts w:eastAsia="標楷體"/>
          <w:sz w:val="20"/>
          <w:szCs w:val="20"/>
        </w:rPr>
        <w:t>1050177801B</w:t>
      </w:r>
      <w:r>
        <w:rPr>
          <w:rFonts w:eastAsia="標楷體"/>
          <w:sz w:val="20"/>
          <w:szCs w:val="20"/>
        </w:rPr>
        <w:t>號令</w:t>
      </w:r>
      <w:r>
        <w:rPr>
          <w:rFonts w:eastAsia="標楷體"/>
          <w:sz w:val="20"/>
          <w:szCs w:val="20"/>
        </w:rPr>
        <w:t>)</w:t>
      </w:r>
      <w:r>
        <w:rPr>
          <w:rFonts w:eastAsia="標楷體"/>
          <w:sz w:val="20"/>
          <w:szCs w:val="20"/>
        </w:rPr>
        <w:t>。</w:t>
      </w:r>
      <w:r>
        <w:rPr>
          <w:rFonts w:eastAsia="標楷體"/>
          <w:b/>
          <w:color w:val="FF0000"/>
          <w:sz w:val="22"/>
          <w:szCs w:val="22"/>
        </w:rPr>
        <w:t>投保方式請洽詢各教學單位負責窗口承辦人。</w:t>
      </w:r>
    </w:p>
    <w:p w:rsidR="00A5787D" w:rsidRDefault="00027776">
      <w:pPr>
        <w:snapToGrid w:val="0"/>
        <w:spacing w:line="240" w:lineRule="atLeast"/>
        <w:ind w:left="478" w:hanging="478"/>
      </w:pPr>
      <w:r>
        <w:rPr>
          <w:rFonts w:eastAsia="標楷體"/>
          <w:b/>
          <w:color w:val="3333FF"/>
          <w:sz w:val="22"/>
          <w:szCs w:val="22"/>
        </w:rPr>
        <w:t>四、自</w:t>
      </w:r>
      <w:r>
        <w:rPr>
          <w:rFonts w:eastAsia="標楷體"/>
          <w:b/>
          <w:color w:val="3333FF"/>
          <w:sz w:val="22"/>
          <w:szCs w:val="22"/>
        </w:rPr>
        <w:t>106</w:t>
      </w:r>
      <w:r>
        <w:rPr>
          <w:rFonts w:eastAsia="標楷體"/>
          <w:b/>
          <w:color w:val="3333FF"/>
          <w:sz w:val="22"/>
          <w:szCs w:val="22"/>
        </w:rPr>
        <w:t>年</w:t>
      </w:r>
      <w:r>
        <w:rPr>
          <w:rFonts w:eastAsia="標楷體"/>
          <w:b/>
          <w:color w:val="3333FF"/>
          <w:sz w:val="22"/>
          <w:szCs w:val="22"/>
        </w:rPr>
        <w:t>12</w:t>
      </w:r>
      <w:r>
        <w:rPr>
          <w:rFonts w:eastAsia="標楷體"/>
          <w:b/>
          <w:color w:val="3333FF"/>
          <w:sz w:val="22"/>
          <w:szCs w:val="22"/>
        </w:rPr>
        <w:t>月</w:t>
      </w:r>
      <w:r>
        <w:rPr>
          <w:rFonts w:eastAsia="標楷體"/>
          <w:b/>
          <w:color w:val="3333FF"/>
          <w:sz w:val="22"/>
          <w:szCs w:val="22"/>
        </w:rPr>
        <w:t>1</w:t>
      </w:r>
      <w:r>
        <w:rPr>
          <w:rFonts w:eastAsia="標楷體"/>
          <w:b/>
          <w:color w:val="3333FF"/>
          <w:sz w:val="22"/>
          <w:szCs w:val="22"/>
        </w:rPr>
        <w:t>日起，首次參與科技部計畫之</w:t>
      </w:r>
      <w:r>
        <w:rPr>
          <w:rFonts w:eastAsia="標楷體"/>
          <w:b/>
          <w:bCs/>
          <w:color w:val="3333FF"/>
          <w:sz w:val="22"/>
          <w:szCs w:val="22"/>
        </w:rPr>
        <w:t>研究獎助生</w:t>
      </w:r>
      <w:r>
        <w:rPr>
          <w:rFonts w:eastAsia="標楷體"/>
          <w:b/>
          <w:color w:val="3333FF"/>
          <w:sz w:val="22"/>
          <w:szCs w:val="22"/>
        </w:rPr>
        <w:t>，請</w:t>
      </w:r>
      <w:proofErr w:type="gramStart"/>
      <w:r>
        <w:rPr>
          <w:rFonts w:eastAsia="標楷體"/>
          <w:b/>
          <w:color w:val="3333FF"/>
          <w:sz w:val="22"/>
          <w:szCs w:val="22"/>
        </w:rPr>
        <w:t>檢附修習</w:t>
      </w:r>
      <w:proofErr w:type="gramEnd"/>
      <w:r>
        <w:rPr>
          <w:rFonts w:eastAsia="標楷體"/>
          <w:b/>
          <w:color w:val="3333FF"/>
          <w:sz w:val="22"/>
          <w:szCs w:val="22"/>
        </w:rPr>
        <w:t>六小時之學術倫理教育課程訓練證明文件</w:t>
      </w:r>
      <w:r>
        <w:rPr>
          <w:rFonts w:eastAsia="標楷體"/>
          <w:b/>
          <w:color w:val="3333FF"/>
          <w:sz w:val="22"/>
          <w:szCs w:val="22"/>
        </w:rPr>
        <w:t>(</w:t>
      </w:r>
      <w:r>
        <w:rPr>
          <w:rFonts w:eastAsia="標楷體"/>
          <w:b/>
          <w:color w:val="3333FF"/>
          <w:sz w:val="22"/>
          <w:szCs w:val="22"/>
        </w:rPr>
        <w:t>科技部</w:t>
      </w:r>
      <w:r>
        <w:rPr>
          <w:rFonts w:eastAsia="標楷體"/>
          <w:b/>
          <w:color w:val="3333FF"/>
          <w:sz w:val="22"/>
          <w:szCs w:val="22"/>
        </w:rPr>
        <w:t>106</w:t>
      </w:r>
      <w:r>
        <w:rPr>
          <w:rFonts w:eastAsia="標楷體"/>
          <w:b/>
          <w:color w:val="3333FF"/>
          <w:sz w:val="22"/>
          <w:szCs w:val="22"/>
        </w:rPr>
        <w:t>年</w:t>
      </w:r>
      <w:r>
        <w:rPr>
          <w:rFonts w:eastAsia="標楷體"/>
          <w:b/>
          <w:color w:val="3333FF"/>
          <w:sz w:val="22"/>
          <w:szCs w:val="22"/>
        </w:rPr>
        <w:t>1</w:t>
      </w:r>
      <w:r>
        <w:rPr>
          <w:rFonts w:eastAsia="標楷體"/>
          <w:b/>
          <w:color w:val="3333FF"/>
          <w:sz w:val="22"/>
          <w:szCs w:val="22"/>
        </w:rPr>
        <w:t>月</w:t>
      </w:r>
      <w:r>
        <w:rPr>
          <w:rFonts w:eastAsia="標楷體"/>
          <w:b/>
          <w:color w:val="3333FF"/>
          <w:sz w:val="22"/>
          <w:szCs w:val="22"/>
        </w:rPr>
        <w:t>4</w:t>
      </w:r>
      <w:r>
        <w:rPr>
          <w:rFonts w:eastAsia="標楷體"/>
          <w:b/>
          <w:color w:val="3333FF"/>
          <w:sz w:val="22"/>
          <w:szCs w:val="22"/>
        </w:rPr>
        <w:t>日科</w:t>
      </w:r>
      <w:proofErr w:type="gramStart"/>
      <w:r>
        <w:rPr>
          <w:rFonts w:eastAsia="標楷體"/>
          <w:b/>
          <w:color w:val="3333FF"/>
          <w:sz w:val="22"/>
          <w:szCs w:val="22"/>
        </w:rPr>
        <w:t>部綜</w:t>
      </w:r>
      <w:proofErr w:type="gramEnd"/>
      <w:r>
        <w:rPr>
          <w:rFonts w:eastAsia="標楷體"/>
          <w:b/>
          <w:color w:val="3333FF"/>
          <w:sz w:val="22"/>
          <w:szCs w:val="22"/>
        </w:rPr>
        <w:t>字第</w:t>
      </w:r>
      <w:r>
        <w:rPr>
          <w:rFonts w:eastAsia="標楷體"/>
          <w:b/>
          <w:color w:val="3333FF"/>
          <w:sz w:val="22"/>
          <w:szCs w:val="22"/>
        </w:rPr>
        <w:t>1060000525</w:t>
      </w:r>
      <w:r>
        <w:rPr>
          <w:rFonts w:eastAsia="標楷體"/>
          <w:b/>
          <w:color w:val="3333FF"/>
          <w:sz w:val="22"/>
          <w:szCs w:val="22"/>
        </w:rPr>
        <w:t>號函</w:t>
      </w:r>
      <w:r>
        <w:rPr>
          <w:rFonts w:eastAsia="標楷體"/>
          <w:b/>
          <w:color w:val="3333FF"/>
          <w:sz w:val="22"/>
          <w:szCs w:val="22"/>
        </w:rPr>
        <w:t>)</w:t>
      </w:r>
      <w:r>
        <w:rPr>
          <w:rFonts w:eastAsia="標楷體"/>
          <w:b/>
          <w:color w:val="3333FF"/>
          <w:sz w:val="22"/>
          <w:szCs w:val="22"/>
        </w:rPr>
        <w:t>。相關課程可自行至「臺灣學術倫理教育資源中心」網站</w:t>
      </w:r>
      <w:r>
        <w:rPr>
          <w:rFonts w:eastAsia="標楷體"/>
          <w:b/>
          <w:color w:val="3333FF"/>
          <w:sz w:val="22"/>
          <w:szCs w:val="22"/>
        </w:rPr>
        <w:t xml:space="preserve">( </w:t>
      </w:r>
      <w:hyperlink r:id="rId8" w:history="1">
        <w:r>
          <w:rPr>
            <w:rFonts w:eastAsia="標楷體"/>
            <w:b/>
            <w:color w:val="3333FF"/>
            <w:sz w:val="22"/>
            <w:szCs w:val="22"/>
          </w:rPr>
          <w:t>https://ethics.nctu.edu.tw</w:t>
        </w:r>
      </w:hyperlink>
      <w:r>
        <w:rPr>
          <w:rFonts w:eastAsia="標楷體"/>
          <w:b/>
          <w:color w:val="3333FF"/>
          <w:sz w:val="22"/>
          <w:szCs w:val="22"/>
        </w:rPr>
        <w:t>)</w:t>
      </w:r>
      <w:proofErr w:type="gramStart"/>
      <w:r>
        <w:rPr>
          <w:rFonts w:eastAsia="標楷體"/>
          <w:b/>
          <w:color w:val="3333FF"/>
          <w:sz w:val="22"/>
          <w:szCs w:val="22"/>
        </w:rPr>
        <w:t>線上研習</w:t>
      </w:r>
      <w:proofErr w:type="gramEnd"/>
      <w:r>
        <w:rPr>
          <w:rFonts w:eastAsia="標楷體"/>
          <w:b/>
          <w:color w:val="3333FF"/>
          <w:sz w:val="22"/>
          <w:szCs w:val="22"/>
        </w:rPr>
        <w:t>並下載學習時數證明。</w:t>
      </w:r>
    </w:p>
    <w:p w:rsidR="00A5787D" w:rsidRDefault="00027776">
      <w:pPr>
        <w:snapToGrid w:val="0"/>
        <w:spacing w:after="60" w:line="240" w:lineRule="atLeast"/>
        <w:ind w:left="434" w:hanging="434"/>
      </w:pPr>
      <w:r>
        <w:rPr>
          <w:rFonts w:eastAsia="標楷體"/>
          <w:color w:val="auto"/>
          <w:sz w:val="20"/>
          <w:szCs w:val="20"/>
        </w:rPr>
        <w:t>五、本</w:t>
      </w:r>
      <w:r>
        <w:rPr>
          <w:rFonts w:eastAsia="標楷體"/>
          <w:bCs/>
          <w:color w:val="auto"/>
          <w:sz w:val="20"/>
          <w:szCs w:val="20"/>
        </w:rPr>
        <w:t>同意</w:t>
      </w:r>
      <w:r>
        <w:rPr>
          <w:rFonts w:eastAsia="標楷體"/>
          <w:color w:val="auto"/>
          <w:sz w:val="20"/>
          <w:szCs w:val="20"/>
        </w:rPr>
        <w:t>書經指導教師與學生</w:t>
      </w:r>
      <w:r>
        <w:rPr>
          <w:rFonts w:eastAsia="標楷體"/>
          <w:bCs/>
          <w:color w:val="auto"/>
          <w:sz w:val="20"/>
          <w:szCs w:val="20"/>
        </w:rPr>
        <w:t>同意</w:t>
      </w:r>
      <w:r>
        <w:rPr>
          <w:rFonts w:eastAsia="標楷體"/>
          <w:color w:val="auto"/>
          <w:sz w:val="20"/>
          <w:szCs w:val="20"/>
        </w:rPr>
        <w:t>認定後簽名，</w:t>
      </w:r>
      <w:proofErr w:type="gramStart"/>
      <w:r>
        <w:rPr>
          <w:rFonts w:eastAsia="標楷體"/>
          <w:color w:val="auto"/>
          <w:sz w:val="20"/>
          <w:szCs w:val="20"/>
        </w:rPr>
        <w:t>並送系所</w:t>
      </w:r>
      <w:proofErr w:type="gramEnd"/>
      <w:r>
        <w:rPr>
          <w:rFonts w:eastAsia="標楷體"/>
          <w:color w:val="auto"/>
          <w:sz w:val="20"/>
          <w:szCs w:val="20"/>
        </w:rPr>
        <w:t>單位主管</w:t>
      </w:r>
      <w:r>
        <w:rPr>
          <w:rFonts w:eastAsia="標楷體"/>
          <w:bCs/>
          <w:color w:val="auto"/>
          <w:sz w:val="20"/>
          <w:szCs w:val="20"/>
        </w:rPr>
        <w:t>簽核</w:t>
      </w:r>
      <w:r>
        <w:rPr>
          <w:rFonts w:eastAsia="標楷體"/>
          <w:color w:val="auto"/>
          <w:sz w:val="20"/>
          <w:szCs w:val="20"/>
        </w:rPr>
        <w:t>後確定。</w:t>
      </w:r>
    </w:p>
    <w:tbl>
      <w:tblPr>
        <w:tblW w:w="15141" w:type="dxa"/>
        <w:tblLayout w:type="fixed"/>
        <w:tblCellMar>
          <w:left w:w="10" w:type="dxa"/>
          <w:right w:w="10" w:type="dxa"/>
        </w:tblCellMar>
        <w:tblLook w:val="04A0" w:firstRow="1" w:lastRow="0" w:firstColumn="1" w:lastColumn="0" w:noHBand="0" w:noVBand="1"/>
      </w:tblPr>
      <w:tblGrid>
        <w:gridCol w:w="1838"/>
        <w:gridCol w:w="1559"/>
        <w:gridCol w:w="2127"/>
        <w:gridCol w:w="1530"/>
        <w:gridCol w:w="1305"/>
        <w:gridCol w:w="3118"/>
        <w:gridCol w:w="2268"/>
        <w:gridCol w:w="1396"/>
      </w:tblGrid>
      <w:tr w:rsidR="00A5787D">
        <w:trPr>
          <w:trHeight w:val="504"/>
        </w:trPr>
        <w:tc>
          <w:tcPr>
            <w:tcW w:w="83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027776">
            <w:pPr>
              <w:spacing w:line="300" w:lineRule="exact"/>
              <w:rPr>
                <w:rFonts w:eastAsia="標楷體"/>
                <w:color w:val="auto"/>
              </w:rPr>
            </w:pPr>
            <w:r>
              <w:rPr>
                <w:rFonts w:eastAsia="標楷體"/>
                <w:color w:val="auto"/>
              </w:rPr>
              <w:t>計畫主持人：</w:t>
            </w:r>
          </w:p>
        </w:tc>
        <w:tc>
          <w:tcPr>
            <w:tcW w:w="67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027776">
            <w:pPr>
              <w:spacing w:line="360" w:lineRule="exact"/>
              <w:rPr>
                <w:rFonts w:eastAsia="標楷體"/>
                <w:color w:val="auto"/>
              </w:rPr>
            </w:pPr>
            <w:r>
              <w:rPr>
                <w:rFonts w:eastAsia="標楷體"/>
                <w:color w:val="auto"/>
              </w:rPr>
              <w:t>計畫編號：</w:t>
            </w:r>
          </w:p>
        </w:tc>
      </w:tr>
      <w:tr w:rsidR="00A5787D">
        <w:trPr>
          <w:trHeight w:val="504"/>
        </w:trPr>
        <w:tc>
          <w:tcPr>
            <w:tcW w:w="83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027776">
            <w:pPr>
              <w:spacing w:line="300" w:lineRule="exact"/>
            </w:pPr>
            <w:r>
              <w:rPr>
                <w:rFonts w:eastAsia="標楷體"/>
                <w:color w:val="auto"/>
              </w:rPr>
              <w:t>計畫案類型：</w:t>
            </w:r>
            <w:r>
              <w:rPr>
                <w:rFonts w:ascii="標楷體" w:eastAsia="標楷體" w:hAnsi="標楷體"/>
                <w:color w:val="auto"/>
              </w:rPr>
              <w:t>□</w:t>
            </w:r>
            <w:r>
              <w:rPr>
                <w:rFonts w:eastAsia="標楷體"/>
                <w:color w:val="auto"/>
              </w:rPr>
              <w:t>科技部計畫</w:t>
            </w:r>
            <w:r>
              <w:rPr>
                <w:rFonts w:eastAsia="標楷體"/>
                <w:color w:val="auto"/>
              </w:rPr>
              <w:t xml:space="preserve">  </w:t>
            </w:r>
            <w:r>
              <w:rPr>
                <w:rFonts w:ascii="標楷體" w:eastAsia="標楷體" w:hAnsi="標楷體"/>
                <w:color w:val="auto"/>
              </w:rPr>
              <w:t>□</w:t>
            </w:r>
            <w:r>
              <w:rPr>
                <w:rFonts w:eastAsia="標楷體"/>
                <w:color w:val="auto"/>
              </w:rPr>
              <w:t>教育部計畫</w:t>
            </w:r>
            <w:r>
              <w:rPr>
                <w:rFonts w:eastAsia="標楷體"/>
                <w:color w:val="auto"/>
              </w:rPr>
              <w:t xml:space="preserve">  </w:t>
            </w:r>
            <w:r>
              <w:rPr>
                <w:rFonts w:ascii="標楷體" w:eastAsia="標楷體" w:hAnsi="標楷體"/>
                <w:color w:val="auto"/>
              </w:rPr>
              <w:t>□</w:t>
            </w:r>
            <w:r>
              <w:rPr>
                <w:rFonts w:eastAsia="標楷體"/>
                <w:color w:val="auto"/>
              </w:rPr>
              <w:t>其他</w:t>
            </w:r>
            <w:r>
              <w:rPr>
                <w:rFonts w:eastAsia="標楷體"/>
                <w:color w:val="auto"/>
              </w:rPr>
              <w:t>(          )</w:t>
            </w:r>
          </w:p>
        </w:tc>
        <w:tc>
          <w:tcPr>
            <w:tcW w:w="67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027776">
            <w:pPr>
              <w:spacing w:line="360" w:lineRule="exact"/>
              <w:rPr>
                <w:rFonts w:eastAsia="標楷體"/>
                <w:color w:val="auto"/>
              </w:rPr>
            </w:pPr>
            <w:r>
              <w:rPr>
                <w:rFonts w:eastAsia="標楷體"/>
                <w:color w:val="auto"/>
              </w:rPr>
              <w:t>計畫名稱：</w:t>
            </w:r>
          </w:p>
        </w:tc>
      </w:tr>
      <w:tr w:rsidR="00A5787D">
        <w:trPr>
          <w:trHeight w:val="652"/>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5787D" w:rsidRDefault="00027776">
            <w:pPr>
              <w:snapToGrid w:val="0"/>
              <w:jc w:val="center"/>
              <w:rPr>
                <w:rFonts w:eastAsia="標楷體"/>
                <w:color w:val="auto"/>
              </w:rPr>
            </w:pPr>
            <w:r>
              <w:rPr>
                <w:rFonts w:eastAsia="標楷體"/>
                <w:color w:val="auto"/>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5787D" w:rsidRDefault="00027776">
            <w:pPr>
              <w:snapToGrid w:val="0"/>
              <w:jc w:val="center"/>
            </w:pPr>
            <w:r>
              <w:rPr>
                <w:rFonts w:eastAsia="標楷體"/>
                <w:color w:val="auto"/>
              </w:rPr>
              <w:t>研究類型</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5787D" w:rsidRDefault="00027776">
            <w:pPr>
              <w:snapToGrid w:val="0"/>
              <w:jc w:val="center"/>
              <w:rPr>
                <w:rFonts w:eastAsia="標楷體"/>
                <w:color w:val="auto"/>
              </w:rPr>
            </w:pPr>
            <w:r>
              <w:rPr>
                <w:rFonts w:eastAsia="標楷體"/>
                <w:color w:val="auto"/>
              </w:rPr>
              <w:t>研究期間</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5787D" w:rsidRDefault="00027776">
            <w:pPr>
              <w:snapToGrid w:val="0"/>
              <w:jc w:val="center"/>
              <w:rPr>
                <w:rFonts w:eastAsia="標楷體"/>
                <w:color w:val="auto"/>
              </w:rPr>
            </w:pPr>
            <w:r>
              <w:rPr>
                <w:rFonts w:eastAsia="標楷體"/>
                <w:color w:val="auto"/>
              </w:rPr>
              <w:t>保險單號碼</w:t>
            </w:r>
          </w:p>
          <w:p w:rsidR="00A5787D" w:rsidRDefault="00027776">
            <w:pPr>
              <w:snapToGrid w:val="0"/>
              <w:jc w:val="center"/>
            </w:pPr>
            <w:r>
              <w:rPr>
                <w:rFonts w:eastAsia="標楷體"/>
                <w:color w:val="auto"/>
                <w:sz w:val="20"/>
                <w:szCs w:val="20"/>
              </w:rPr>
              <w:t>(</w:t>
            </w:r>
            <w:r>
              <w:rPr>
                <w:rFonts w:eastAsia="標楷體"/>
                <w:color w:val="auto"/>
                <w:sz w:val="20"/>
                <w:szCs w:val="20"/>
              </w:rPr>
              <w:t>說明</w:t>
            </w:r>
            <w:r>
              <w:rPr>
                <w:rFonts w:eastAsia="標楷體"/>
                <w:b/>
                <w:color w:val="auto"/>
                <w:sz w:val="20"/>
                <w:szCs w:val="20"/>
              </w:rPr>
              <w:t>三</w:t>
            </w:r>
            <w:r>
              <w:rPr>
                <w:rFonts w:eastAsia="標楷體"/>
                <w:color w:val="auto"/>
                <w:sz w:val="20"/>
                <w:szCs w:val="20"/>
              </w:rPr>
              <w:t>)</w:t>
            </w:r>
          </w:p>
        </w:tc>
        <w:tc>
          <w:tcPr>
            <w:tcW w:w="31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5787D" w:rsidRDefault="00027776">
            <w:pPr>
              <w:snapToGrid w:val="0"/>
              <w:jc w:val="center"/>
              <w:rPr>
                <w:rFonts w:eastAsia="標楷體"/>
                <w:color w:val="auto"/>
              </w:rPr>
            </w:pPr>
            <w:r>
              <w:rPr>
                <w:rFonts w:eastAsia="標楷體"/>
                <w:color w:val="auto"/>
              </w:rPr>
              <w:t>首次參與科技部計畫</w:t>
            </w:r>
          </w:p>
          <w:p w:rsidR="00A5787D" w:rsidRDefault="00027776">
            <w:pPr>
              <w:snapToGrid w:val="0"/>
              <w:jc w:val="center"/>
            </w:pPr>
            <w:r>
              <w:rPr>
                <w:rFonts w:eastAsia="標楷體"/>
                <w:color w:val="auto"/>
                <w:sz w:val="20"/>
                <w:szCs w:val="20"/>
              </w:rPr>
              <w:t>(</w:t>
            </w:r>
            <w:r>
              <w:rPr>
                <w:rFonts w:eastAsia="標楷體"/>
                <w:color w:val="auto"/>
                <w:sz w:val="20"/>
                <w:szCs w:val="20"/>
              </w:rPr>
              <w:t>說明四：</w:t>
            </w:r>
            <w:r>
              <w:rPr>
                <w:rFonts w:eastAsia="標楷體"/>
                <w:color w:val="FF0000"/>
                <w:sz w:val="20"/>
                <w:szCs w:val="20"/>
              </w:rPr>
              <w:t>自</w:t>
            </w:r>
            <w:r>
              <w:rPr>
                <w:rFonts w:eastAsia="標楷體"/>
                <w:color w:val="FF0000"/>
                <w:sz w:val="20"/>
                <w:szCs w:val="20"/>
              </w:rPr>
              <w:t>106.12.1</w:t>
            </w:r>
            <w:r>
              <w:rPr>
                <w:rFonts w:eastAsia="標楷體"/>
                <w:color w:val="FF0000"/>
                <w:sz w:val="20"/>
                <w:szCs w:val="20"/>
              </w:rPr>
              <w:t>起適用</w:t>
            </w:r>
            <w:r>
              <w:rPr>
                <w:rFonts w:eastAsia="標楷體"/>
                <w:color w:val="auto"/>
                <w:sz w:val="20"/>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5787D" w:rsidRDefault="00027776">
            <w:pPr>
              <w:snapToGrid w:val="0"/>
              <w:jc w:val="center"/>
            </w:pPr>
            <w:r>
              <w:rPr>
                <w:rFonts w:eastAsia="標楷體"/>
                <w:color w:val="auto"/>
              </w:rPr>
              <w:t>學生同意簽名</w:t>
            </w:r>
          </w:p>
        </w:tc>
        <w:tc>
          <w:tcPr>
            <w:tcW w:w="139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5787D" w:rsidRDefault="00027776">
            <w:pPr>
              <w:snapToGrid w:val="0"/>
              <w:jc w:val="center"/>
              <w:rPr>
                <w:rFonts w:eastAsia="標楷體"/>
              </w:rPr>
            </w:pPr>
            <w:r>
              <w:rPr>
                <w:rFonts w:eastAsia="標楷體"/>
              </w:rPr>
              <w:t>學習證明</w:t>
            </w:r>
          </w:p>
          <w:p w:rsidR="00A5787D" w:rsidRDefault="00027776">
            <w:pPr>
              <w:snapToGrid w:val="0"/>
              <w:jc w:val="center"/>
            </w:pPr>
            <w:r>
              <w:rPr>
                <w:rFonts w:eastAsia="標楷體"/>
              </w:rPr>
              <w:t>留存編號</w:t>
            </w:r>
          </w:p>
        </w:tc>
      </w:tr>
      <w:tr w:rsidR="00A5787D">
        <w:trPr>
          <w:trHeight w:val="68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027776">
            <w:pPr>
              <w:spacing w:line="300" w:lineRule="exact"/>
              <w:jc w:val="center"/>
            </w:pPr>
            <w:r>
              <w:rPr>
                <w:rFonts w:eastAsia="標楷體"/>
                <w:b/>
                <w:color w:val="3333FF"/>
                <w:sz w:val="20"/>
                <w:szCs w:val="20"/>
              </w:rPr>
              <w:t>(</w:t>
            </w:r>
            <w:r>
              <w:rPr>
                <w:rFonts w:eastAsia="標楷體"/>
                <w:b/>
                <w:color w:val="3333FF"/>
                <w:sz w:val="20"/>
                <w:szCs w:val="20"/>
              </w:rPr>
              <w:t>範例</w:t>
            </w:r>
            <w:r>
              <w:rPr>
                <w:rFonts w:eastAsia="標楷體"/>
                <w:b/>
                <w:color w:val="3333FF"/>
                <w:sz w:val="20"/>
                <w:szCs w:val="20"/>
                <w:lang w:eastAsia="zh-HK"/>
              </w:rPr>
              <w:t>)</w:t>
            </w:r>
            <w:r>
              <w:rPr>
                <w:rFonts w:eastAsia="標楷體"/>
                <w:b/>
                <w:color w:val="3333FF"/>
                <w:sz w:val="28"/>
                <w:szCs w:val="28"/>
              </w:rPr>
              <w:t>王小明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027776">
            <w:pPr>
              <w:snapToGrid w:val="0"/>
              <w:spacing w:line="240" w:lineRule="atLeast"/>
              <w:jc w:val="both"/>
            </w:pPr>
            <w:r>
              <w:rPr>
                <w:rFonts w:ascii="標楷體" w:eastAsia="標楷體" w:hAnsi="標楷體"/>
                <w:color w:val="auto"/>
                <w:sz w:val="20"/>
                <w:szCs w:val="20"/>
              </w:rPr>
              <w:t>□</w:t>
            </w:r>
            <w:r>
              <w:rPr>
                <w:rFonts w:eastAsia="標楷體"/>
                <w:color w:val="auto"/>
                <w:sz w:val="20"/>
                <w:szCs w:val="20"/>
              </w:rPr>
              <w:t>專題研究</w:t>
            </w:r>
          </w:p>
          <w:p w:rsidR="00A5787D" w:rsidRDefault="00027776">
            <w:pPr>
              <w:snapToGrid w:val="0"/>
              <w:spacing w:line="240" w:lineRule="atLeast"/>
              <w:jc w:val="both"/>
            </w:pPr>
            <w:r>
              <w:rPr>
                <w:rFonts w:ascii="標楷體" w:eastAsia="標楷體" w:hAnsi="標楷體"/>
                <w:color w:val="3333FF"/>
                <w:sz w:val="20"/>
                <w:szCs w:val="20"/>
              </w:rPr>
              <w:t>■</w:t>
            </w:r>
            <w:r>
              <w:rPr>
                <w:rFonts w:eastAsia="標楷體"/>
                <w:color w:val="auto"/>
                <w:sz w:val="20"/>
                <w:szCs w:val="20"/>
              </w:rPr>
              <w:t>論文研究</w:t>
            </w:r>
          </w:p>
          <w:p w:rsidR="00A5787D" w:rsidRDefault="00027776">
            <w:pPr>
              <w:snapToGrid w:val="0"/>
              <w:spacing w:line="240" w:lineRule="atLeast"/>
            </w:pPr>
            <w:r>
              <w:rPr>
                <w:rFonts w:ascii="標楷體" w:eastAsia="標楷體" w:hAnsi="標楷體"/>
                <w:color w:val="auto"/>
                <w:sz w:val="20"/>
                <w:szCs w:val="20"/>
              </w:rPr>
              <w:t>□</w:t>
            </w:r>
            <w:r>
              <w:rPr>
                <w:rFonts w:eastAsia="標楷體"/>
                <w:color w:val="auto"/>
                <w:sz w:val="20"/>
                <w:szCs w:val="20"/>
              </w:rPr>
              <w:t>其他</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027776" w:rsidP="007E072B">
            <w:pPr>
              <w:spacing w:line="300" w:lineRule="exact"/>
              <w:jc w:val="center"/>
              <w:rPr>
                <w:rFonts w:eastAsia="標楷體"/>
                <w:b/>
                <w:color w:val="3333FF"/>
              </w:rPr>
            </w:pPr>
            <w:r>
              <w:rPr>
                <w:rFonts w:eastAsia="標楷體"/>
                <w:b/>
                <w:color w:val="3333FF"/>
              </w:rPr>
              <w:t>10</w:t>
            </w:r>
            <w:r w:rsidR="007E072B">
              <w:rPr>
                <w:rFonts w:eastAsia="標楷體" w:hint="eastAsia"/>
                <w:b/>
                <w:color w:val="3333FF"/>
              </w:rPr>
              <w:t>7</w:t>
            </w:r>
            <w:r>
              <w:rPr>
                <w:rFonts w:eastAsia="標楷體"/>
                <w:b/>
                <w:color w:val="3333FF"/>
              </w:rPr>
              <w:t>.</w:t>
            </w:r>
            <w:r w:rsidR="007E072B">
              <w:rPr>
                <w:rFonts w:eastAsia="標楷體" w:hint="eastAsia"/>
                <w:b/>
                <w:color w:val="3333FF"/>
              </w:rPr>
              <w:t>7</w:t>
            </w:r>
            <w:r>
              <w:rPr>
                <w:rFonts w:eastAsia="標楷體"/>
                <w:b/>
                <w:color w:val="3333FF"/>
              </w:rPr>
              <w:t>.1~10</w:t>
            </w:r>
            <w:r w:rsidR="007E072B">
              <w:rPr>
                <w:rFonts w:eastAsia="標楷體" w:hint="eastAsia"/>
                <w:b/>
                <w:color w:val="3333FF"/>
              </w:rPr>
              <w:t>8</w:t>
            </w:r>
            <w:r>
              <w:rPr>
                <w:rFonts w:eastAsia="標楷體"/>
                <w:b/>
                <w:color w:val="3333FF"/>
              </w:rPr>
              <w:t>.</w:t>
            </w:r>
            <w:r w:rsidR="007E072B">
              <w:rPr>
                <w:rFonts w:eastAsia="標楷體" w:hint="eastAsia"/>
                <w:b/>
                <w:color w:val="3333FF"/>
              </w:rPr>
              <w:t>2</w:t>
            </w:r>
            <w:r>
              <w:rPr>
                <w:rFonts w:eastAsia="標楷體"/>
                <w:b/>
                <w:color w:val="3333FF"/>
              </w:rPr>
              <w:t>.</w:t>
            </w:r>
            <w:r w:rsidR="007E072B">
              <w:rPr>
                <w:rFonts w:eastAsia="標楷體" w:hint="eastAsia"/>
                <w:b/>
                <w:color w:val="3333FF"/>
              </w:rPr>
              <w:t>28</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027776">
            <w:pPr>
              <w:spacing w:line="300" w:lineRule="exact"/>
              <w:jc w:val="center"/>
              <w:rPr>
                <w:rFonts w:eastAsia="標楷體"/>
                <w:b/>
                <w:color w:val="3333FF"/>
              </w:rPr>
            </w:pPr>
            <w:r>
              <w:rPr>
                <w:rFonts w:eastAsia="標楷體"/>
                <w:b/>
                <w:color w:val="3333FF"/>
              </w:rPr>
              <w:t>1000</w:t>
            </w:r>
            <w:r>
              <w:rPr>
                <w:rFonts w:eastAsia="標楷體"/>
                <w:b/>
                <w:color w:val="3333FF"/>
              </w:rPr>
              <w:t>第</w:t>
            </w:r>
            <w:r>
              <w:rPr>
                <w:rFonts w:eastAsia="標楷體"/>
                <w:b/>
                <w:color w:val="3333FF"/>
              </w:rPr>
              <w:t>06GP100678</w:t>
            </w:r>
            <w:r>
              <w:rPr>
                <w:rFonts w:eastAsia="標楷體"/>
                <w:b/>
                <w:color w:val="3333FF"/>
              </w:rPr>
              <w:t>號</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027776">
            <w:pPr>
              <w:spacing w:line="300" w:lineRule="exact"/>
              <w:ind w:left="269" w:hanging="293"/>
            </w:pPr>
            <w:r>
              <w:rPr>
                <w:rFonts w:ascii="標楷體" w:eastAsia="標楷體" w:hAnsi="標楷體"/>
                <w:color w:val="3333FF"/>
              </w:rPr>
              <w:t>■</w:t>
            </w:r>
            <w:r>
              <w:rPr>
                <w:rFonts w:eastAsia="標楷體"/>
                <w:color w:val="auto"/>
              </w:rPr>
              <w:t>是，請檢附學習證明</w:t>
            </w:r>
          </w:p>
          <w:p w:rsidR="00A5787D" w:rsidRDefault="00027776">
            <w:pPr>
              <w:spacing w:line="300" w:lineRule="exact"/>
              <w:ind w:left="269" w:hanging="293"/>
            </w:pPr>
            <w:proofErr w:type="gramStart"/>
            <w:r>
              <w:rPr>
                <w:rFonts w:ascii="標楷體" w:eastAsia="標楷體" w:hAnsi="標楷體"/>
                <w:color w:val="auto"/>
              </w:rPr>
              <w:t>□</w:t>
            </w:r>
            <w:r>
              <w:rPr>
                <w:rFonts w:eastAsia="標楷體"/>
                <w:color w:val="auto"/>
              </w:rPr>
              <w:t>否</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A5787D">
            <w:pPr>
              <w:spacing w:line="300" w:lineRule="exact"/>
              <w:jc w:val="center"/>
              <w:rPr>
                <w:rFonts w:eastAsia="標楷體"/>
                <w:color w:val="auto"/>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787D" w:rsidRDefault="00027776">
            <w:pPr>
              <w:spacing w:line="300" w:lineRule="exact"/>
              <w:jc w:val="center"/>
            </w:pPr>
            <w:r>
              <w:rPr>
                <w:rFonts w:eastAsia="標楷體"/>
                <w:sz w:val="16"/>
                <w:szCs w:val="16"/>
              </w:rPr>
              <w:t>(</w:t>
            </w:r>
            <w:r>
              <w:rPr>
                <w:rFonts w:eastAsia="標楷體"/>
                <w:sz w:val="16"/>
                <w:szCs w:val="16"/>
              </w:rPr>
              <w:t>由研發處填寫</w:t>
            </w:r>
            <w:r>
              <w:rPr>
                <w:rFonts w:eastAsia="標楷體"/>
                <w:sz w:val="16"/>
                <w:szCs w:val="16"/>
              </w:rPr>
              <w:t>)</w:t>
            </w:r>
          </w:p>
        </w:tc>
      </w:tr>
      <w:tr w:rsidR="00A5787D">
        <w:trPr>
          <w:trHeight w:val="68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A5787D">
            <w:pPr>
              <w:spacing w:line="300" w:lineRule="exact"/>
              <w:jc w:val="center"/>
              <w:rPr>
                <w:rFonts w:eastAsia="標楷體"/>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027776">
            <w:pPr>
              <w:snapToGrid w:val="0"/>
              <w:spacing w:line="240" w:lineRule="atLeast"/>
              <w:jc w:val="both"/>
            </w:pPr>
            <w:r>
              <w:rPr>
                <w:rFonts w:ascii="標楷體" w:eastAsia="標楷體" w:hAnsi="標楷體"/>
                <w:color w:val="auto"/>
                <w:sz w:val="20"/>
                <w:szCs w:val="20"/>
              </w:rPr>
              <w:t>□</w:t>
            </w:r>
            <w:r>
              <w:rPr>
                <w:rFonts w:eastAsia="標楷體"/>
                <w:color w:val="auto"/>
                <w:sz w:val="20"/>
                <w:szCs w:val="20"/>
              </w:rPr>
              <w:t>專題研究</w:t>
            </w:r>
          </w:p>
          <w:p w:rsidR="00A5787D" w:rsidRDefault="00027776">
            <w:pPr>
              <w:snapToGrid w:val="0"/>
              <w:spacing w:line="240" w:lineRule="atLeast"/>
              <w:jc w:val="both"/>
            </w:pPr>
            <w:r>
              <w:rPr>
                <w:rFonts w:ascii="標楷體" w:eastAsia="標楷體" w:hAnsi="標楷體"/>
                <w:color w:val="auto"/>
                <w:sz w:val="20"/>
                <w:szCs w:val="20"/>
              </w:rPr>
              <w:t>□</w:t>
            </w:r>
            <w:r>
              <w:rPr>
                <w:rFonts w:eastAsia="標楷體"/>
                <w:color w:val="auto"/>
                <w:sz w:val="20"/>
                <w:szCs w:val="20"/>
              </w:rPr>
              <w:t>論文研究</w:t>
            </w:r>
          </w:p>
          <w:p w:rsidR="00A5787D" w:rsidRDefault="00027776">
            <w:pPr>
              <w:snapToGrid w:val="0"/>
              <w:spacing w:line="240" w:lineRule="atLeast"/>
            </w:pPr>
            <w:r>
              <w:rPr>
                <w:rFonts w:ascii="標楷體" w:eastAsia="標楷體" w:hAnsi="標楷體"/>
                <w:color w:val="auto"/>
                <w:sz w:val="20"/>
                <w:szCs w:val="20"/>
              </w:rPr>
              <w:t>□</w:t>
            </w:r>
            <w:r>
              <w:rPr>
                <w:rFonts w:eastAsia="標楷體"/>
                <w:color w:val="auto"/>
                <w:sz w:val="20"/>
                <w:szCs w:val="20"/>
              </w:rPr>
              <w:t>其他</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A5787D">
            <w:pPr>
              <w:snapToGrid w:val="0"/>
              <w:spacing w:line="240" w:lineRule="atLeast"/>
              <w:jc w:val="both"/>
              <w:rPr>
                <w:rFonts w:eastAsia="標楷體"/>
                <w:color w:val="auto"/>
                <w:sz w:val="20"/>
                <w:szCs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FE462B">
            <w:pPr>
              <w:spacing w:line="300" w:lineRule="exact"/>
              <w:jc w:val="center"/>
              <w:rPr>
                <w:rFonts w:eastAsia="標楷體"/>
                <w:b/>
                <w:color w:val="auto"/>
              </w:rPr>
            </w:pPr>
            <w:r>
              <w:rPr>
                <w:rFonts w:eastAsia="標楷體"/>
                <w:noProof/>
                <w:color w:val="A6A6A6"/>
              </w:rPr>
              <mc:AlternateContent>
                <mc:Choice Requires="wps">
                  <w:drawing>
                    <wp:anchor distT="0" distB="0" distL="114300" distR="114300" simplePos="0" relativeHeight="251658752" behindDoc="0" locked="0" layoutInCell="1" allowOverlap="1">
                      <wp:simplePos x="0" y="0"/>
                      <wp:positionH relativeFrom="column">
                        <wp:posOffset>-2428240</wp:posOffset>
                      </wp:positionH>
                      <wp:positionV relativeFrom="paragraph">
                        <wp:posOffset>54610</wp:posOffset>
                      </wp:positionV>
                      <wp:extent cx="4174490" cy="539750"/>
                      <wp:effectExtent l="0" t="76200" r="16510" b="12700"/>
                      <wp:wrapNone/>
                      <wp:docPr id="2" name="矩形圖說文字 1"/>
                      <wp:cNvGraphicFramePr/>
                      <a:graphic xmlns:a="http://schemas.openxmlformats.org/drawingml/2006/main">
                        <a:graphicData uri="http://schemas.microsoft.com/office/word/2010/wordprocessingShape">
                          <wps:wsp>
                            <wps:cNvSpPr/>
                            <wps:spPr>
                              <a:xfrm>
                                <a:off x="0" y="0"/>
                                <a:ext cx="4174490" cy="539750"/>
                              </a:xfrm>
                              <a:custGeom>
                                <a:avLst>
                                  <a:gd name="f0" fmla="val 14320"/>
                                  <a:gd name="f1" fmla="val -2374"/>
                                </a:avLst>
                                <a:gdLst>
                                  <a:gd name="f2" fmla="val 10800000"/>
                                  <a:gd name="f3" fmla="val 5400000"/>
                                  <a:gd name="f4" fmla="val 18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0 0 180"/>
                                  <a:gd name="f17" fmla="*/ f5 1 21600"/>
                                  <a:gd name="f18" fmla="*/ f6 1 21600"/>
                                  <a:gd name="f19" fmla="pin -2147483647 f0 2147483647"/>
                                  <a:gd name="f20" fmla="pin -2147483647 f1 2147483647"/>
                                  <a:gd name="f21" fmla="*/ f16 f2 1"/>
                                  <a:gd name="f22" fmla="+- f19 0 10800"/>
                                  <a:gd name="f23" fmla="+- f20 0 10800"/>
                                  <a:gd name="f24" fmla="+- f20 0 21600"/>
                                  <a:gd name="f25" fmla="+- f19 0 21600"/>
                                  <a:gd name="f26" fmla="val f19"/>
                                  <a:gd name="f27" fmla="val f20"/>
                                  <a:gd name="f28" fmla="*/ f19 f17 1"/>
                                  <a:gd name="f29" fmla="*/ f20 f18 1"/>
                                  <a:gd name="f30" fmla="*/ 0 f17 1"/>
                                  <a:gd name="f31" fmla="*/ 21600 f17 1"/>
                                  <a:gd name="f32" fmla="*/ 21600 f18 1"/>
                                  <a:gd name="f33" fmla="*/ 0 f18 1"/>
                                  <a:gd name="f34" fmla="*/ f21 1 f4"/>
                                  <a:gd name="f35" fmla="abs f22"/>
                                  <a:gd name="f36" fmla="abs f23"/>
                                  <a:gd name="f37" fmla="*/ f26 f17 1"/>
                                  <a:gd name="f38" fmla="*/ f27 f18 1"/>
                                  <a:gd name="f39" fmla="+- f34 0 f3"/>
                                  <a:gd name="f40" fmla="+- f35 0 f36"/>
                                  <a:gd name="f41" fmla="+- f36 0 f35"/>
                                  <a:gd name="f42" fmla="?: f23 f9 f40"/>
                                  <a:gd name="f43" fmla="?: f23 f40 f9"/>
                                  <a:gd name="f44" fmla="?: f22 f9 f41"/>
                                  <a:gd name="f45" fmla="?: f22 f41 f9"/>
                                  <a:gd name="f46" fmla="?: f19 f9 f42"/>
                                  <a:gd name="f47" fmla="?: f19 f9 f43"/>
                                  <a:gd name="f48" fmla="?: f24 f44 f9"/>
                                  <a:gd name="f49" fmla="?: f24 f45 f9"/>
                                  <a:gd name="f50" fmla="?: f25 f43 f9"/>
                                  <a:gd name="f51" fmla="?: f25 f42 f9"/>
                                  <a:gd name="f52" fmla="?: f20 f9 f45"/>
                                  <a:gd name="f53" fmla="?: f20 f9 f44"/>
                                  <a:gd name="f54" fmla="?: f46 f19 0"/>
                                  <a:gd name="f55" fmla="?: f46 f20 6280"/>
                                  <a:gd name="f56" fmla="?: f47 f19 0"/>
                                  <a:gd name="f57" fmla="?: f47 f20 15320"/>
                                  <a:gd name="f58" fmla="?: f48 f19 6280"/>
                                  <a:gd name="f59" fmla="?: f48 f20 21600"/>
                                  <a:gd name="f60" fmla="?: f49 f19 15320"/>
                                  <a:gd name="f61" fmla="?: f49 f20 21600"/>
                                  <a:gd name="f62" fmla="?: f50 f19 21600"/>
                                  <a:gd name="f63" fmla="?: f50 f20 15320"/>
                                  <a:gd name="f64" fmla="?: f51 f19 21600"/>
                                  <a:gd name="f65" fmla="?: f51 f20 6280"/>
                                  <a:gd name="f66" fmla="?: f52 f19 15320"/>
                                  <a:gd name="f67" fmla="?: f52 f20 0"/>
                                  <a:gd name="f68" fmla="?: f53 f19 6280"/>
                                  <a:gd name="f69" fmla="?: f53 f20 0"/>
                                </a:gdLst>
                                <a:ahLst>
                                  <a:ahXY gdRefX="f0" minX="f10" maxX="f11" gdRefY="f1" minY="f10" maxY="f11">
                                    <a:pos x="f28" y="f29"/>
                                  </a:ahXY>
                                </a:ahLst>
                                <a:cxnLst>
                                  <a:cxn ang="3cd4">
                                    <a:pos x="hc" y="t"/>
                                  </a:cxn>
                                  <a:cxn ang="0">
                                    <a:pos x="r" y="vc"/>
                                  </a:cxn>
                                  <a:cxn ang="cd4">
                                    <a:pos x="hc" y="b"/>
                                  </a:cxn>
                                  <a:cxn ang="cd2">
                                    <a:pos x="l" y="vc"/>
                                  </a:cxn>
                                  <a:cxn ang="f39">
                                    <a:pos x="f37" y="f38"/>
                                  </a:cxn>
                                </a:cxnLst>
                                <a:rect l="f30" t="f33" r="f31" b="f32"/>
                                <a:pathLst>
                                  <a:path w="21600" h="21600">
                                    <a:moveTo>
                                      <a:pt x="f7" y="f7"/>
                                    </a:moveTo>
                                    <a:lnTo>
                                      <a:pt x="f7" y="f12"/>
                                    </a:lnTo>
                                    <a:lnTo>
                                      <a:pt x="f54" y="f55"/>
                                    </a:lnTo>
                                    <a:lnTo>
                                      <a:pt x="f7" y="f13"/>
                                    </a:lnTo>
                                    <a:lnTo>
                                      <a:pt x="f7" y="f14"/>
                                    </a:lnTo>
                                    <a:lnTo>
                                      <a:pt x="f56" y="f57"/>
                                    </a:lnTo>
                                    <a:lnTo>
                                      <a:pt x="f7" y="f15"/>
                                    </a:lnTo>
                                    <a:lnTo>
                                      <a:pt x="f7" y="f8"/>
                                    </a:lnTo>
                                    <a:lnTo>
                                      <a:pt x="f12" y="f8"/>
                                    </a:lnTo>
                                    <a:lnTo>
                                      <a:pt x="f58" y="f59"/>
                                    </a:lnTo>
                                    <a:lnTo>
                                      <a:pt x="f13" y="f8"/>
                                    </a:lnTo>
                                    <a:lnTo>
                                      <a:pt x="f14" y="f8"/>
                                    </a:lnTo>
                                    <a:lnTo>
                                      <a:pt x="f60" y="f61"/>
                                    </a:lnTo>
                                    <a:lnTo>
                                      <a:pt x="f15" y="f8"/>
                                    </a:lnTo>
                                    <a:lnTo>
                                      <a:pt x="f8" y="f8"/>
                                    </a:lnTo>
                                    <a:lnTo>
                                      <a:pt x="f8" y="f15"/>
                                    </a:lnTo>
                                    <a:lnTo>
                                      <a:pt x="f62" y="f63"/>
                                    </a:lnTo>
                                    <a:lnTo>
                                      <a:pt x="f8" y="f14"/>
                                    </a:lnTo>
                                    <a:lnTo>
                                      <a:pt x="f8" y="f13"/>
                                    </a:lnTo>
                                    <a:lnTo>
                                      <a:pt x="f64" y="f65"/>
                                    </a:lnTo>
                                    <a:lnTo>
                                      <a:pt x="f8" y="f12"/>
                                    </a:lnTo>
                                    <a:lnTo>
                                      <a:pt x="f8" y="f7"/>
                                    </a:lnTo>
                                    <a:lnTo>
                                      <a:pt x="f15" y="f7"/>
                                    </a:lnTo>
                                    <a:lnTo>
                                      <a:pt x="f66" y="f67"/>
                                    </a:lnTo>
                                    <a:lnTo>
                                      <a:pt x="f14" y="f7"/>
                                    </a:lnTo>
                                    <a:lnTo>
                                      <a:pt x="f13" y="f7"/>
                                    </a:lnTo>
                                    <a:lnTo>
                                      <a:pt x="f68" y="f69"/>
                                    </a:lnTo>
                                    <a:lnTo>
                                      <a:pt x="f12" y="f7"/>
                                    </a:lnTo>
                                    <a:lnTo>
                                      <a:pt x="f7" y="f7"/>
                                    </a:lnTo>
                                    <a:close/>
                                  </a:path>
                                </a:pathLst>
                              </a:custGeom>
                              <a:solidFill>
                                <a:srgbClr val="FFFFFF"/>
                              </a:solidFill>
                              <a:ln w="19046">
                                <a:solidFill>
                                  <a:srgbClr val="ED7D31"/>
                                </a:solidFill>
                                <a:prstDash val="solid"/>
                                <a:miter/>
                              </a:ln>
                            </wps:spPr>
                            <wps:txbx>
                              <w:txbxContent>
                                <w:p w:rsidR="00A5787D" w:rsidRDefault="00027776">
                                  <w:bookmarkStart w:id="0" w:name="_GoBack"/>
                                  <w:r>
                                    <w:rPr>
                                      <w:rFonts w:ascii="微軟正黑體" w:eastAsia="微軟正黑體" w:hAnsi="微軟正黑體"/>
                                      <w:b/>
                                      <w:sz w:val="20"/>
                                      <w:szCs w:val="20"/>
                                    </w:rPr>
                                    <w:t>※</w:t>
                                  </w:r>
                                  <w:r>
                                    <w:rPr>
                                      <w:rFonts w:eastAsia="標楷體"/>
                                      <w:b/>
                                      <w:sz w:val="22"/>
                                      <w:szCs w:val="22"/>
                                    </w:rPr>
                                    <w:t>「</w:t>
                                  </w:r>
                                  <w:r w:rsidR="00FE462B">
                                    <w:rPr>
                                      <w:rFonts w:ascii="微軟正黑體" w:eastAsia="微軟正黑體" w:hAnsi="微軟正黑體" w:hint="eastAsia"/>
                                      <w:b/>
                                      <w:sz w:val="20"/>
                                      <w:szCs w:val="20"/>
                                    </w:rPr>
                                    <w:t>獎助生</w:t>
                                  </w:r>
                                  <w:r>
                                    <w:rPr>
                                      <w:rFonts w:ascii="微軟正黑體" w:eastAsia="微軟正黑體" w:hAnsi="微軟正黑體"/>
                                      <w:b/>
                                      <w:sz w:val="20"/>
                                      <w:szCs w:val="20"/>
                                    </w:rPr>
                                    <w:t>團體保險」投保方式，</w:t>
                                  </w:r>
                                  <w:r w:rsidR="00FE462B" w:rsidRPr="00FE462B">
                                    <w:rPr>
                                      <w:rFonts w:ascii="微軟正黑體" w:eastAsia="微軟正黑體" w:hAnsi="微軟正黑體" w:hint="eastAsia"/>
                                      <w:b/>
                                      <w:sz w:val="20"/>
                                      <w:szCs w:val="20"/>
                                    </w:rPr>
                                    <w:t>請洽詢各教學單位負責窗口承辦人</w:t>
                                  </w:r>
                                  <w:bookmarkEnd w:id="0"/>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id="矩形圖說文字 1" o:spid="_x0000_s1028" style="position:absolute;left:0;text-align:left;margin-left:-191.2pt;margin-top:4.3pt;width:328.7pt;height: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" adj="-11796480,,5400" path="m,l,3590,,6280,,8970r,3660l,15320r,2690l,21600r3590,l6280,21600r2690,l12630,21600r2690,l18010,21600r3590,l21600,18010r,-2690l21600,12630r,-3660l21600,6280r,-2690l21600,,18010,,14320,-2374,12630,,8970,,6280,,3590,,,xe" strokecolor="#ed7d31" strokeweight=".52906mm">
                      <v:stroke joinstyle="miter"/>
                      <v:formulas/>
                      <v:path arrowok="t" o:connecttype="custom" o:connectlocs="2087245,0;4174490,269875;2087245,539750;0,269875;2767532,-59323" o:connectangles="270,0,90,180,90" textboxrect="0,0,21600,21600"/>
                      <v:textbox>
                        <w:txbxContent>
                          <w:p w:rsidR="00A5787D" w:rsidRDefault="00027776">
                            <w:bookmarkStart w:id="1" w:name="_GoBack"/>
                            <w:r>
                              <w:rPr>
                                <w:rFonts w:ascii="微軟正黑體" w:eastAsia="微軟正黑體" w:hAnsi="微軟正黑體"/>
                                <w:b/>
                                <w:sz w:val="20"/>
                                <w:szCs w:val="20"/>
                              </w:rPr>
                              <w:t>※</w:t>
                            </w:r>
                            <w:r>
                              <w:rPr>
                                <w:rFonts w:eastAsia="標楷體"/>
                                <w:b/>
                                <w:sz w:val="22"/>
                                <w:szCs w:val="22"/>
                              </w:rPr>
                              <w:t>「</w:t>
                            </w:r>
                            <w:r w:rsidR="00FE462B">
                              <w:rPr>
                                <w:rFonts w:ascii="微軟正黑體" w:eastAsia="微軟正黑體" w:hAnsi="微軟正黑體" w:hint="eastAsia"/>
                                <w:b/>
                                <w:sz w:val="20"/>
                                <w:szCs w:val="20"/>
                              </w:rPr>
                              <w:t>獎助生</w:t>
                            </w:r>
                            <w:r>
                              <w:rPr>
                                <w:rFonts w:ascii="微軟正黑體" w:eastAsia="微軟正黑體" w:hAnsi="微軟正黑體"/>
                                <w:b/>
                                <w:sz w:val="20"/>
                                <w:szCs w:val="20"/>
                              </w:rPr>
                              <w:t>團體保險」投保方式，</w:t>
                            </w:r>
                            <w:r w:rsidR="00FE462B" w:rsidRPr="00FE462B">
                              <w:rPr>
                                <w:rFonts w:ascii="微軟正黑體" w:eastAsia="微軟正黑體" w:hAnsi="微軟正黑體" w:hint="eastAsia"/>
                                <w:b/>
                                <w:sz w:val="20"/>
                                <w:szCs w:val="20"/>
                              </w:rPr>
                              <w:t>請洽詢各教學單位負責窗口承辦人</w:t>
                            </w:r>
                            <w:bookmarkEnd w:id="1"/>
                          </w:p>
                        </w:txbxContent>
                      </v:textbox>
                    </v:shape>
                  </w:pict>
                </mc:Fallback>
              </mc:AlternateConten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027776">
            <w:pPr>
              <w:spacing w:line="300" w:lineRule="exact"/>
              <w:ind w:left="269" w:hanging="293"/>
            </w:pPr>
            <w:r>
              <w:rPr>
                <w:rFonts w:ascii="標楷體" w:eastAsia="標楷體" w:hAnsi="標楷體"/>
                <w:color w:val="auto"/>
              </w:rPr>
              <w:t>□</w:t>
            </w:r>
            <w:r>
              <w:rPr>
                <w:rFonts w:eastAsia="標楷體"/>
                <w:color w:val="auto"/>
              </w:rPr>
              <w:t>是，請檢附學習證明</w:t>
            </w:r>
          </w:p>
          <w:p w:rsidR="00A5787D" w:rsidRDefault="00027776">
            <w:pPr>
              <w:spacing w:line="300" w:lineRule="exact"/>
              <w:ind w:left="269" w:hanging="293"/>
            </w:pPr>
            <w:r>
              <w:rPr>
                <w:rFonts w:eastAsia="標楷體"/>
                <w:noProof/>
                <w:color w:val="A6A6A6"/>
              </w:rPr>
              <mc:AlternateContent>
                <mc:Choice Requires="wps">
                  <w:drawing>
                    <wp:anchor distT="0" distB="0" distL="114300" distR="114300" simplePos="0" relativeHeight="251667456" behindDoc="0" locked="0" layoutInCell="1" allowOverlap="1">
                      <wp:simplePos x="0" y="0"/>
                      <wp:positionH relativeFrom="column">
                        <wp:posOffset>-53977</wp:posOffset>
                      </wp:positionH>
                      <wp:positionV relativeFrom="paragraph">
                        <wp:posOffset>32388</wp:posOffset>
                      </wp:positionV>
                      <wp:extent cx="4004943" cy="1268099"/>
                      <wp:effectExtent l="0" t="323850" r="14607" b="27301"/>
                      <wp:wrapNone/>
                      <wp:docPr id="3" name="矩形圖說文字 2"/>
                      <wp:cNvGraphicFramePr/>
                      <a:graphic xmlns:a="http://schemas.openxmlformats.org/drawingml/2006/main">
                        <a:graphicData uri="http://schemas.microsoft.com/office/word/2010/wordprocessingShape">
                          <wps:wsp>
                            <wps:cNvSpPr/>
                            <wps:spPr>
                              <a:xfrm>
                                <a:off x="0" y="0"/>
                                <a:ext cx="4004943" cy="1268099"/>
                              </a:xfrm>
                              <a:custGeom>
                                <a:avLst>
                                  <a:gd name="f0" fmla="val 5295"/>
                                  <a:gd name="f1" fmla="val -5179"/>
                                </a:avLst>
                                <a:gdLst>
                                  <a:gd name="f2" fmla="val 10800000"/>
                                  <a:gd name="f3" fmla="val 5400000"/>
                                  <a:gd name="f4" fmla="val 18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0 0 180"/>
                                  <a:gd name="f17" fmla="*/ f5 1 21600"/>
                                  <a:gd name="f18" fmla="*/ f6 1 21600"/>
                                  <a:gd name="f19" fmla="pin -2147483647 f0 2147483647"/>
                                  <a:gd name="f20" fmla="pin -2147483647 f1 2147483647"/>
                                  <a:gd name="f21" fmla="*/ f16 f2 1"/>
                                  <a:gd name="f22" fmla="+- f19 0 10800"/>
                                  <a:gd name="f23" fmla="+- f20 0 10800"/>
                                  <a:gd name="f24" fmla="+- f20 0 21600"/>
                                  <a:gd name="f25" fmla="+- f19 0 21600"/>
                                  <a:gd name="f26" fmla="val f19"/>
                                  <a:gd name="f27" fmla="val f20"/>
                                  <a:gd name="f28" fmla="*/ f19 f17 1"/>
                                  <a:gd name="f29" fmla="*/ f20 f18 1"/>
                                  <a:gd name="f30" fmla="*/ 0 f17 1"/>
                                  <a:gd name="f31" fmla="*/ 21600 f17 1"/>
                                  <a:gd name="f32" fmla="*/ 21600 f18 1"/>
                                  <a:gd name="f33" fmla="*/ 0 f18 1"/>
                                  <a:gd name="f34" fmla="*/ f21 1 f4"/>
                                  <a:gd name="f35" fmla="abs f22"/>
                                  <a:gd name="f36" fmla="abs f23"/>
                                  <a:gd name="f37" fmla="*/ f26 f17 1"/>
                                  <a:gd name="f38" fmla="*/ f27 f18 1"/>
                                  <a:gd name="f39" fmla="+- f34 0 f3"/>
                                  <a:gd name="f40" fmla="+- f35 0 f36"/>
                                  <a:gd name="f41" fmla="+- f36 0 f35"/>
                                  <a:gd name="f42" fmla="?: f23 f9 f40"/>
                                  <a:gd name="f43" fmla="?: f23 f40 f9"/>
                                  <a:gd name="f44" fmla="?: f22 f9 f41"/>
                                  <a:gd name="f45" fmla="?: f22 f41 f9"/>
                                  <a:gd name="f46" fmla="?: f19 f9 f42"/>
                                  <a:gd name="f47" fmla="?: f19 f9 f43"/>
                                  <a:gd name="f48" fmla="?: f24 f44 f9"/>
                                  <a:gd name="f49" fmla="?: f24 f45 f9"/>
                                  <a:gd name="f50" fmla="?: f25 f43 f9"/>
                                  <a:gd name="f51" fmla="?: f25 f42 f9"/>
                                  <a:gd name="f52" fmla="?: f20 f9 f45"/>
                                  <a:gd name="f53" fmla="?: f20 f9 f44"/>
                                  <a:gd name="f54" fmla="?: f46 f19 0"/>
                                  <a:gd name="f55" fmla="?: f46 f20 6280"/>
                                  <a:gd name="f56" fmla="?: f47 f19 0"/>
                                  <a:gd name="f57" fmla="?: f47 f20 15320"/>
                                  <a:gd name="f58" fmla="?: f48 f19 6280"/>
                                  <a:gd name="f59" fmla="?: f48 f20 21600"/>
                                  <a:gd name="f60" fmla="?: f49 f19 15320"/>
                                  <a:gd name="f61" fmla="?: f49 f20 21600"/>
                                  <a:gd name="f62" fmla="?: f50 f19 21600"/>
                                  <a:gd name="f63" fmla="?: f50 f20 15320"/>
                                  <a:gd name="f64" fmla="?: f51 f19 21600"/>
                                  <a:gd name="f65" fmla="?: f51 f20 6280"/>
                                  <a:gd name="f66" fmla="?: f52 f19 15320"/>
                                  <a:gd name="f67" fmla="?: f52 f20 0"/>
                                  <a:gd name="f68" fmla="?: f53 f19 6280"/>
                                  <a:gd name="f69" fmla="?: f53 f20 0"/>
                                </a:gdLst>
                                <a:ahLst>
                                  <a:ahXY gdRefX="f0" minX="f10" maxX="f11" gdRefY="f1" minY="f10" maxY="f11">
                                    <a:pos x="f28" y="f29"/>
                                  </a:ahXY>
                                </a:ahLst>
                                <a:cxnLst>
                                  <a:cxn ang="3cd4">
                                    <a:pos x="hc" y="t"/>
                                  </a:cxn>
                                  <a:cxn ang="0">
                                    <a:pos x="r" y="vc"/>
                                  </a:cxn>
                                  <a:cxn ang="cd4">
                                    <a:pos x="hc" y="b"/>
                                  </a:cxn>
                                  <a:cxn ang="cd2">
                                    <a:pos x="l" y="vc"/>
                                  </a:cxn>
                                  <a:cxn ang="f39">
                                    <a:pos x="f37" y="f38"/>
                                  </a:cxn>
                                </a:cxnLst>
                                <a:rect l="f30" t="f33" r="f31" b="f32"/>
                                <a:pathLst>
                                  <a:path w="21600" h="21600">
                                    <a:moveTo>
                                      <a:pt x="f7" y="f7"/>
                                    </a:moveTo>
                                    <a:lnTo>
                                      <a:pt x="f7" y="f12"/>
                                    </a:lnTo>
                                    <a:lnTo>
                                      <a:pt x="f54" y="f55"/>
                                    </a:lnTo>
                                    <a:lnTo>
                                      <a:pt x="f7" y="f13"/>
                                    </a:lnTo>
                                    <a:lnTo>
                                      <a:pt x="f7" y="f14"/>
                                    </a:lnTo>
                                    <a:lnTo>
                                      <a:pt x="f56" y="f57"/>
                                    </a:lnTo>
                                    <a:lnTo>
                                      <a:pt x="f7" y="f15"/>
                                    </a:lnTo>
                                    <a:lnTo>
                                      <a:pt x="f7" y="f8"/>
                                    </a:lnTo>
                                    <a:lnTo>
                                      <a:pt x="f12" y="f8"/>
                                    </a:lnTo>
                                    <a:lnTo>
                                      <a:pt x="f58" y="f59"/>
                                    </a:lnTo>
                                    <a:lnTo>
                                      <a:pt x="f13" y="f8"/>
                                    </a:lnTo>
                                    <a:lnTo>
                                      <a:pt x="f14" y="f8"/>
                                    </a:lnTo>
                                    <a:lnTo>
                                      <a:pt x="f60" y="f61"/>
                                    </a:lnTo>
                                    <a:lnTo>
                                      <a:pt x="f15" y="f8"/>
                                    </a:lnTo>
                                    <a:lnTo>
                                      <a:pt x="f8" y="f8"/>
                                    </a:lnTo>
                                    <a:lnTo>
                                      <a:pt x="f8" y="f15"/>
                                    </a:lnTo>
                                    <a:lnTo>
                                      <a:pt x="f62" y="f63"/>
                                    </a:lnTo>
                                    <a:lnTo>
                                      <a:pt x="f8" y="f14"/>
                                    </a:lnTo>
                                    <a:lnTo>
                                      <a:pt x="f8" y="f13"/>
                                    </a:lnTo>
                                    <a:lnTo>
                                      <a:pt x="f64" y="f65"/>
                                    </a:lnTo>
                                    <a:lnTo>
                                      <a:pt x="f8" y="f12"/>
                                    </a:lnTo>
                                    <a:lnTo>
                                      <a:pt x="f8" y="f7"/>
                                    </a:lnTo>
                                    <a:lnTo>
                                      <a:pt x="f15" y="f7"/>
                                    </a:lnTo>
                                    <a:lnTo>
                                      <a:pt x="f66" y="f67"/>
                                    </a:lnTo>
                                    <a:lnTo>
                                      <a:pt x="f14" y="f7"/>
                                    </a:lnTo>
                                    <a:lnTo>
                                      <a:pt x="f13" y="f7"/>
                                    </a:lnTo>
                                    <a:lnTo>
                                      <a:pt x="f68" y="f69"/>
                                    </a:lnTo>
                                    <a:lnTo>
                                      <a:pt x="f12" y="f7"/>
                                    </a:lnTo>
                                    <a:lnTo>
                                      <a:pt x="f7" y="f7"/>
                                    </a:lnTo>
                                    <a:close/>
                                  </a:path>
                                </a:pathLst>
                              </a:custGeom>
                              <a:solidFill>
                                <a:srgbClr val="FFFFFF"/>
                              </a:solidFill>
                              <a:ln w="19046">
                                <a:solidFill>
                                  <a:srgbClr val="ED7D31"/>
                                </a:solidFill>
                                <a:prstDash val="solid"/>
                                <a:miter/>
                              </a:ln>
                            </wps:spPr>
                            <wps:txbx>
                              <w:txbxContent>
                                <w:p w:rsidR="00A5787D" w:rsidRDefault="00027776">
                                  <w:r>
                                    <w:rPr>
                                      <w:rFonts w:ascii="微軟正黑體" w:eastAsia="微軟正黑體" w:hAnsi="微軟正黑體"/>
                                      <w:b/>
                                      <w:sz w:val="20"/>
                                      <w:szCs w:val="20"/>
                                    </w:rPr>
                                    <w:t xml:space="preserve">※ </w:t>
                                  </w:r>
                                  <w:r>
                                    <w:rPr>
                                      <w:rFonts w:eastAsia="標楷體"/>
                                      <w:b/>
                                      <w:sz w:val="22"/>
                                      <w:szCs w:val="22"/>
                                    </w:rPr>
                                    <w:t>106.12.1</w:t>
                                  </w:r>
                                  <w:r>
                                    <w:rPr>
                                      <w:rFonts w:ascii="微軟正黑體" w:eastAsia="微軟正黑體" w:hAnsi="微軟正黑體"/>
                                      <w:b/>
                                      <w:sz w:val="20"/>
                                      <w:szCs w:val="20"/>
                                    </w:rPr>
                                    <w:t>前免填寫本欄</w:t>
                                  </w:r>
                                </w:p>
                                <w:p w:rsidR="00A5787D" w:rsidRDefault="00027776">
                                  <w:r>
                                    <w:rPr>
                                      <w:rFonts w:ascii="微軟正黑體" w:eastAsia="微軟正黑體" w:hAnsi="微軟正黑體"/>
                                      <w:b/>
                                      <w:sz w:val="20"/>
                                      <w:szCs w:val="20"/>
                                    </w:rPr>
                                    <w:t xml:space="preserve">※ </w:t>
                                  </w:r>
                                  <w:proofErr w:type="gramStart"/>
                                  <w:r>
                                    <w:rPr>
                                      <w:rFonts w:eastAsia="標楷體"/>
                                      <w:b/>
                                      <w:sz w:val="22"/>
                                      <w:szCs w:val="22"/>
                                    </w:rPr>
                                    <w:t>106.12.1</w:t>
                                  </w:r>
                                  <w:r>
                                    <w:rPr>
                                      <w:rFonts w:ascii="微軟正黑體" w:eastAsia="微軟正黑體" w:hAnsi="微軟正黑體"/>
                                      <w:b/>
                                      <w:sz w:val="20"/>
                                      <w:szCs w:val="20"/>
                                    </w:rPr>
                                    <w:t>起凡</w:t>
                                  </w:r>
                                  <w:proofErr w:type="gramEnd"/>
                                  <w:r>
                                    <w:rPr>
                                      <w:rFonts w:ascii="微軟正黑體" w:eastAsia="微軟正黑體" w:hAnsi="微軟正黑體"/>
                                      <w:b/>
                                      <w:sz w:val="20"/>
                                      <w:szCs w:val="20"/>
                                    </w:rPr>
                                    <w:t xml:space="preserve">首次參與科技部計畫之研究獎助生，請自行至「臺灣學術倫理教育資源中心」網站( </w:t>
                                  </w:r>
                                  <w:hyperlink r:id="rId9" w:history="1">
                                    <w:r>
                                      <w:t>https://ethics.nctu.edu.tw</w:t>
                                    </w:r>
                                  </w:hyperlink>
                                  <w:r>
                                    <w:rPr>
                                      <w:rFonts w:ascii="微軟正黑體" w:eastAsia="微軟正黑體" w:hAnsi="微軟正黑體"/>
                                      <w:b/>
                                      <w:sz w:val="20"/>
                                      <w:szCs w:val="20"/>
                                    </w:rPr>
                                    <w:t>)</w:t>
                                  </w:r>
                                </w:p>
                                <w:p w:rsidR="00A5787D" w:rsidRDefault="00027776">
                                  <w:r>
                                    <w:rPr>
                                      <w:rFonts w:ascii="微軟正黑體" w:eastAsia="微軟正黑體" w:hAnsi="微軟正黑體"/>
                                      <w:b/>
                                      <w:sz w:val="20"/>
                                      <w:szCs w:val="20"/>
                                    </w:rPr>
                                    <w:t>以「</w:t>
                                  </w:r>
                                  <w:r>
                                    <w:rPr>
                                      <w:rFonts w:ascii="微軟正黑體" w:eastAsia="微軟正黑體" w:hAnsi="微軟正黑體"/>
                                      <w:b/>
                                      <w:color w:val="FF0000"/>
                                      <w:sz w:val="20"/>
                                      <w:szCs w:val="20"/>
                                    </w:rPr>
                                    <w:t>個人註冊</w:t>
                                  </w:r>
                                  <w:r>
                                    <w:rPr>
                                      <w:rFonts w:ascii="微軟正黑體" w:eastAsia="微軟正黑體" w:hAnsi="微軟正黑體"/>
                                      <w:b/>
                                      <w:sz w:val="20"/>
                                      <w:szCs w:val="20"/>
                                    </w:rPr>
                                    <w:t>」方式 (</w:t>
                                  </w:r>
                                  <w:r>
                                    <w:rPr>
                                      <w:rFonts w:ascii="微軟正黑體" w:eastAsia="微軟正黑體" w:hAnsi="微軟正黑體"/>
                                      <w:b/>
                                      <w:color w:val="FF0000"/>
                                      <w:sz w:val="20"/>
                                      <w:szCs w:val="20"/>
                                    </w:rPr>
                                    <w:t>https://ethics.nctu.edu.tw/newuser/3/</w:t>
                                  </w:r>
                                  <w:r>
                                    <w:rPr>
                                      <w:rFonts w:ascii="微軟正黑體" w:eastAsia="微軟正黑體" w:hAnsi="微軟正黑體"/>
                                      <w:b/>
                                      <w:sz w:val="20"/>
                                      <w:szCs w:val="20"/>
                                    </w:rPr>
                                    <w:t>)，</w:t>
                                  </w:r>
                                  <w:proofErr w:type="gramStart"/>
                                  <w:r>
                                    <w:rPr>
                                      <w:rFonts w:ascii="微軟正黑體" w:eastAsia="微軟正黑體" w:hAnsi="微軟正黑體"/>
                                      <w:b/>
                                      <w:sz w:val="20"/>
                                      <w:szCs w:val="20"/>
                                    </w:rPr>
                                    <w:t>完成線上研習</w:t>
                                  </w:r>
                                  <w:proofErr w:type="gramEnd"/>
                                  <w:r>
                                    <w:rPr>
                                      <w:rFonts w:ascii="微軟正黑體" w:eastAsia="微軟正黑體" w:hAnsi="微軟正黑體"/>
                                      <w:b/>
                                      <w:sz w:val="20"/>
                                      <w:szCs w:val="20"/>
                                    </w:rPr>
                                    <w:t>並下載學習時數證明。</w:t>
                                  </w:r>
                                </w:p>
                              </w:txbxContent>
                            </wps:txbx>
                            <wps:bodyPr vert="horz" wrap="square" lIns="91440" tIns="45720" rIns="91440" bIns="45720" anchor="ctr" anchorCtr="0" compatLnSpc="1"/>
                          </wps:wsp>
                        </a:graphicData>
                      </a:graphic>
                    </wp:anchor>
                  </w:drawing>
                </mc:Choice>
                <mc:Fallback>
                  <w:pict>
                    <v:shape id="矩形圖說文字 2" o:spid="_x0000_s1029" style="position:absolute;left:0;text-align:left;margin-left:-4.25pt;margin-top:2.55pt;width:315.35pt;height:99.8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" adj="-11796480,,5400" path="m,l,3590,,6280,,8970r,3660l,15320r,2690l,21600r3590,l6280,21600r2690,l12630,21600r2690,l18010,21600r3590,l21600,18010r,-2690l21600,12630r,-3660l21600,6280r,-2690l21600,,18010,,15320,,12630,,8970,,5295,-5179,3590,,,xe" strokecolor="#ed7d31" strokeweight=".52906mm">
                      <v:stroke joinstyle="miter"/>
                      <v:formulas/>
                      <v:path arrowok="t" o:connecttype="custom" o:connectlocs="2002472,0;4004943,634050;2002472,1268099;0,634050;981767,-304050" o:connectangles="270,0,90,180,90" textboxrect="0,0,21600,21600"/>
                      <v:textbox>
                        <w:txbxContent>
                          <w:p w:rsidR="00A5787D" w:rsidRDefault="00027776">
                            <w:r>
                              <w:rPr>
                                <w:rFonts w:ascii="微軟正黑體" w:eastAsia="微軟正黑體" w:hAnsi="微軟正黑體"/>
                                <w:b/>
                                <w:sz w:val="20"/>
                                <w:szCs w:val="20"/>
                              </w:rPr>
                              <w:t xml:space="preserve">※ </w:t>
                            </w:r>
                            <w:r>
                              <w:rPr>
                                <w:rFonts w:eastAsia="標楷體"/>
                                <w:b/>
                                <w:sz w:val="22"/>
                                <w:szCs w:val="22"/>
                              </w:rPr>
                              <w:t>106.12.1</w:t>
                            </w:r>
                            <w:r>
                              <w:rPr>
                                <w:rFonts w:ascii="微軟正黑體" w:eastAsia="微軟正黑體" w:hAnsi="微軟正黑體"/>
                                <w:b/>
                                <w:sz w:val="20"/>
                                <w:szCs w:val="20"/>
                              </w:rPr>
                              <w:t>前免填寫本欄</w:t>
                            </w:r>
                          </w:p>
                          <w:p w:rsidR="00A5787D" w:rsidRDefault="00027776">
                            <w:r>
                              <w:rPr>
                                <w:rFonts w:ascii="微軟正黑體" w:eastAsia="微軟正黑體" w:hAnsi="微軟正黑體"/>
                                <w:b/>
                                <w:sz w:val="20"/>
                                <w:szCs w:val="20"/>
                              </w:rPr>
                              <w:t xml:space="preserve">※ </w:t>
                            </w:r>
                            <w:proofErr w:type="gramStart"/>
                            <w:r>
                              <w:rPr>
                                <w:rFonts w:eastAsia="標楷體"/>
                                <w:b/>
                                <w:sz w:val="22"/>
                                <w:szCs w:val="22"/>
                              </w:rPr>
                              <w:t>106.12.1</w:t>
                            </w:r>
                            <w:r>
                              <w:rPr>
                                <w:rFonts w:ascii="微軟正黑體" w:eastAsia="微軟正黑體" w:hAnsi="微軟正黑體"/>
                                <w:b/>
                                <w:sz w:val="20"/>
                                <w:szCs w:val="20"/>
                              </w:rPr>
                              <w:t>起凡</w:t>
                            </w:r>
                            <w:proofErr w:type="gramEnd"/>
                            <w:r>
                              <w:rPr>
                                <w:rFonts w:ascii="微軟正黑體" w:eastAsia="微軟正黑體" w:hAnsi="微軟正黑體"/>
                                <w:b/>
                                <w:sz w:val="20"/>
                                <w:szCs w:val="20"/>
                              </w:rPr>
                              <w:t xml:space="preserve">首次參與科技部計畫之研究獎助生，請自行至「臺灣學術倫理教育資源中心」網站( </w:t>
                            </w:r>
                            <w:hyperlink r:id="rId10" w:history="1">
                              <w:r>
                                <w:t>https://ethics.nctu.edu.tw</w:t>
                              </w:r>
                            </w:hyperlink>
                            <w:r>
                              <w:rPr>
                                <w:rFonts w:ascii="微軟正黑體" w:eastAsia="微軟正黑體" w:hAnsi="微軟正黑體"/>
                                <w:b/>
                                <w:sz w:val="20"/>
                                <w:szCs w:val="20"/>
                              </w:rPr>
                              <w:t>)</w:t>
                            </w:r>
                          </w:p>
                          <w:p w:rsidR="00A5787D" w:rsidRDefault="00027776">
                            <w:r>
                              <w:rPr>
                                <w:rFonts w:ascii="微軟正黑體" w:eastAsia="微軟正黑體" w:hAnsi="微軟正黑體"/>
                                <w:b/>
                                <w:sz w:val="20"/>
                                <w:szCs w:val="20"/>
                              </w:rPr>
                              <w:t>以「</w:t>
                            </w:r>
                            <w:r>
                              <w:rPr>
                                <w:rFonts w:ascii="微軟正黑體" w:eastAsia="微軟正黑體" w:hAnsi="微軟正黑體"/>
                                <w:b/>
                                <w:color w:val="FF0000"/>
                                <w:sz w:val="20"/>
                                <w:szCs w:val="20"/>
                              </w:rPr>
                              <w:t>個人註冊</w:t>
                            </w:r>
                            <w:r>
                              <w:rPr>
                                <w:rFonts w:ascii="微軟正黑體" w:eastAsia="微軟正黑體" w:hAnsi="微軟正黑體"/>
                                <w:b/>
                                <w:sz w:val="20"/>
                                <w:szCs w:val="20"/>
                              </w:rPr>
                              <w:t>」方式 (</w:t>
                            </w:r>
                            <w:r>
                              <w:rPr>
                                <w:rFonts w:ascii="微軟正黑體" w:eastAsia="微軟正黑體" w:hAnsi="微軟正黑體"/>
                                <w:b/>
                                <w:color w:val="FF0000"/>
                                <w:sz w:val="20"/>
                                <w:szCs w:val="20"/>
                              </w:rPr>
                              <w:t>https://ethics.nctu.edu.tw/newuser/3/</w:t>
                            </w:r>
                            <w:r>
                              <w:rPr>
                                <w:rFonts w:ascii="微軟正黑體" w:eastAsia="微軟正黑體" w:hAnsi="微軟正黑體"/>
                                <w:b/>
                                <w:sz w:val="20"/>
                                <w:szCs w:val="20"/>
                              </w:rPr>
                              <w:t>)，</w:t>
                            </w:r>
                            <w:proofErr w:type="gramStart"/>
                            <w:r>
                              <w:rPr>
                                <w:rFonts w:ascii="微軟正黑體" w:eastAsia="微軟正黑體" w:hAnsi="微軟正黑體"/>
                                <w:b/>
                                <w:sz w:val="20"/>
                                <w:szCs w:val="20"/>
                              </w:rPr>
                              <w:t>完成線上研習</w:t>
                            </w:r>
                            <w:proofErr w:type="gramEnd"/>
                            <w:r>
                              <w:rPr>
                                <w:rFonts w:ascii="微軟正黑體" w:eastAsia="微軟正黑體" w:hAnsi="微軟正黑體"/>
                                <w:b/>
                                <w:sz w:val="20"/>
                                <w:szCs w:val="20"/>
                              </w:rPr>
                              <w:t>並下載學習時數證明。</w:t>
                            </w:r>
                          </w:p>
                        </w:txbxContent>
                      </v:textbox>
                    </v:shape>
                  </w:pict>
                </mc:Fallback>
              </mc:AlternateContent>
            </w:r>
            <w:proofErr w:type="gramStart"/>
            <w:r>
              <w:rPr>
                <w:rFonts w:ascii="標楷體" w:eastAsia="標楷體" w:hAnsi="標楷體"/>
                <w:color w:val="auto"/>
              </w:rPr>
              <w:t>□</w:t>
            </w:r>
            <w:r>
              <w:rPr>
                <w:rFonts w:eastAsia="標楷體"/>
                <w:color w:val="auto"/>
              </w:rPr>
              <w:t>否</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A5787D">
            <w:pPr>
              <w:spacing w:line="300" w:lineRule="exact"/>
              <w:jc w:val="center"/>
              <w:rPr>
                <w:rFonts w:eastAsia="標楷體"/>
                <w:color w:val="auto"/>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787D" w:rsidRDefault="00027776">
            <w:pPr>
              <w:spacing w:line="300" w:lineRule="exact"/>
              <w:jc w:val="center"/>
            </w:pPr>
            <w:r>
              <w:rPr>
                <w:rFonts w:eastAsia="標楷體"/>
                <w:sz w:val="16"/>
                <w:szCs w:val="16"/>
              </w:rPr>
              <w:t>(</w:t>
            </w:r>
            <w:r>
              <w:rPr>
                <w:rFonts w:eastAsia="標楷體"/>
                <w:sz w:val="16"/>
                <w:szCs w:val="16"/>
              </w:rPr>
              <w:t>由研發處填寫</w:t>
            </w:r>
            <w:r>
              <w:rPr>
                <w:rFonts w:eastAsia="標楷體"/>
                <w:sz w:val="16"/>
                <w:szCs w:val="16"/>
              </w:rPr>
              <w:t>)</w:t>
            </w:r>
          </w:p>
        </w:tc>
      </w:tr>
      <w:tr w:rsidR="00A5787D">
        <w:trPr>
          <w:trHeight w:val="68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A5787D">
            <w:pPr>
              <w:spacing w:line="300" w:lineRule="exact"/>
              <w:jc w:val="center"/>
              <w:rPr>
                <w:rFonts w:eastAsia="標楷體"/>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027776">
            <w:pPr>
              <w:snapToGrid w:val="0"/>
              <w:spacing w:line="240" w:lineRule="atLeast"/>
              <w:jc w:val="both"/>
            </w:pPr>
            <w:r>
              <w:rPr>
                <w:rFonts w:ascii="標楷體" w:eastAsia="標楷體" w:hAnsi="標楷體"/>
                <w:color w:val="auto"/>
                <w:sz w:val="20"/>
                <w:szCs w:val="20"/>
              </w:rPr>
              <w:t>□</w:t>
            </w:r>
            <w:r>
              <w:rPr>
                <w:rFonts w:eastAsia="標楷體"/>
                <w:color w:val="auto"/>
                <w:sz w:val="20"/>
                <w:szCs w:val="20"/>
              </w:rPr>
              <w:t>專題研究</w:t>
            </w:r>
          </w:p>
          <w:p w:rsidR="00A5787D" w:rsidRDefault="00027776">
            <w:pPr>
              <w:snapToGrid w:val="0"/>
              <w:spacing w:line="240" w:lineRule="atLeast"/>
              <w:jc w:val="both"/>
            </w:pPr>
            <w:r>
              <w:rPr>
                <w:rFonts w:ascii="標楷體" w:eastAsia="標楷體" w:hAnsi="標楷體"/>
                <w:color w:val="auto"/>
                <w:sz w:val="20"/>
                <w:szCs w:val="20"/>
              </w:rPr>
              <w:t>□</w:t>
            </w:r>
            <w:r>
              <w:rPr>
                <w:rFonts w:eastAsia="標楷體"/>
                <w:color w:val="auto"/>
                <w:sz w:val="20"/>
                <w:szCs w:val="20"/>
              </w:rPr>
              <w:t>論文研究</w:t>
            </w:r>
          </w:p>
          <w:p w:rsidR="00A5787D" w:rsidRDefault="00027776">
            <w:pPr>
              <w:snapToGrid w:val="0"/>
              <w:spacing w:line="240" w:lineRule="atLeast"/>
            </w:pPr>
            <w:r>
              <w:rPr>
                <w:rFonts w:ascii="標楷體" w:eastAsia="標楷體" w:hAnsi="標楷體"/>
                <w:color w:val="auto"/>
                <w:sz w:val="20"/>
                <w:szCs w:val="20"/>
              </w:rPr>
              <w:t>□</w:t>
            </w:r>
            <w:r>
              <w:rPr>
                <w:rFonts w:eastAsia="標楷體"/>
                <w:color w:val="auto"/>
                <w:sz w:val="20"/>
                <w:szCs w:val="20"/>
              </w:rPr>
              <w:t>其他</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A5787D">
            <w:pPr>
              <w:snapToGrid w:val="0"/>
              <w:spacing w:line="240" w:lineRule="atLeast"/>
              <w:jc w:val="both"/>
              <w:rPr>
                <w:rFonts w:eastAsia="標楷體"/>
                <w:color w:val="auto"/>
                <w:sz w:val="20"/>
                <w:szCs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A5787D">
            <w:pPr>
              <w:spacing w:line="300" w:lineRule="exact"/>
              <w:jc w:val="center"/>
              <w:rPr>
                <w:rFonts w:eastAsia="標楷體"/>
                <w:b/>
                <w:color w:val="auto"/>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027776">
            <w:pPr>
              <w:spacing w:line="300" w:lineRule="exact"/>
              <w:ind w:left="269" w:hanging="293"/>
            </w:pPr>
            <w:r>
              <w:rPr>
                <w:rFonts w:ascii="標楷體" w:eastAsia="標楷體" w:hAnsi="標楷體"/>
                <w:color w:val="auto"/>
              </w:rPr>
              <w:t>□</w:t>
            </w:r>
            <w:r>
              <w:rPr>
                <w:rFonts w:eastAsia="標楷體"/>
                <w:color w:val="auto"/>
              </w:rPr>
              <w:t>是，請檢附學習證明</w:t>
            </w:r>
          </w:p>
          <w:p w:rsidR="00A5787D" w:rsidRDefault="00027776">
            <w:pPr>
              <w:spacing w:line="300" w:lineRule="exact"/>
              <w:ind w:left="269" w:hanging="293"/>
            </w:pPr>
            <w:proofErr w:type="gramStart"/>
            <w:r>
              <w:rPr>
                <w:rFonts w:ascii="標楷體" w:eastAsia="標楷體" w:hAnsi="標楷體"/>
                <w:color w:val="auto"/>
              </w:rPr>
              <w:t>□</w:t>
            </w:r>
            <w:r>
              <w:rPr>
                <w:rFonts w:eastAsia="標楷體"/>
                <w:color w:val="auto"/>
              </w:rPr>
              <w:t>否</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A5787D">
            <w:pPr>
              <w:spacing w:line="300" w:lineRule="exact"/>
              <w:jc w:val="center"/>
              <w:rPr>
                <w:rFonts w:eastAsia="標楷體"/>
                <w:color w:val="auto"/>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787D" w:rsidRDefault="00027776">
            <w:pPr>
              <w:spacing w:line="300" w:lineRule="exact"/>
              <w:jc w:val="center"/>
            </w:pPr>
            <w:r>
              <w:rPr>
                <w:rFonts w:eastAsia="標楷體"/>
                <w:sz w:val="16"/>
                <w:szCs w:val="16"/>
              </w:rPr>
              <w:t>(</w:t>
            </w:r>
            <w:r>
              <w:rPr>
                <w:rFonts w:eastAsia="標楷體"/>
                <w:sz w:val="16"/>
                <w:szCs w:val="16"/>
              </w:rPr>
              <w:t>由研發處填寫</w:t>
            </w:r>
            <w:r>
              <w:rPr>
                <w:rFonts w:eastAsia="標楷體"/>
                <w:sz w:val="16"/>
                <w:szCs w:val="16"/>
              </w:rPr>
              <w:t>)</w:t>
            </w:r>
          </w:p>
        </w:tc>
      </w:tr>
      <w:tr w:rsidR="00A5787D">
        <w:trPr>
          <w:trHeight w:val="68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A5787D">
            <w:pPr>
              <w:spacing w:line="300" w:lineRule="exact"/>
              <w:jc w:val="center"/>
              <w:rPr>
                <w:rFonts w:eastAsia="標楷體"/>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027776">
            <w:pPr>
              <w:snapToGrid w:val="0"/>
              <w:spacing w:line="240" w:lineRule="atLeast"/>
              <w:jc w:val="both"/>
            </w:pPr>
            <w:r>
              <w:rPr>
                <w:rFonts w:ascii="標楷體" w:eastAsia="標楷體" w:hAnsi="標楷體"/>
                <w:color w:val="auto"/>
                <w:sz w:val="20"/>
                <w:szCs w:val="20"/>
              </w:rPr>
              <w:t>□</w:t>
            </w:r>
            <w:r>
              <w:rPr>
                <w:rFonts w:eastAsia="標楷體"/>
                <w:color w:val="auto"/>
                <w:sz w:val="20"/>
                <w:szCs w:val="20"/>
              </w:rPr>
              <w:t>專題研究</w:t>
            </w:r>
          </w:p>
          <w:p w:rsidR="00A5787D" w:rsidRDefault="00027776">
            <w:pPr>
              <w:snapToGrid w:val="0"/>
              <w:spacing w:line="240" w:lineRule="atLeast"/>
              <w:jc w:val="both"/>
            </w:pPr>
            <w:r>
              <w:rPr>
                <w:rFonts w:ascii="標楷體" w:eastAsia="標楷體" w:hAnsi="標楷體"/>
                <w:color w:val="auto"/>
                <w:sz w:val="20"/>
                <w:szCs w:val="20"/>
              </w:rPr>
              <w:t>□</w:t>
            </w:r>
            <w:r>
              <w:rPr>
                <w:rFonts w:eastAsia="標楷體"/>
                <w:color w:val="auto"/>
                <w:sz w:val="20"/>
                <w:szCs w:val="20"/>
              </w:rPr>
              <w:t>論文研究</w:t>
            </w:r>
          </w:p>
          <w:p w:rsidR="00A5787D" w:rsidRDefault="00027776">
            <w:pPr>
              <w:snapToGrid w:val="0"/>
              <w:spacing w:line="240" w:lineRule="atLeast"/>
            </w:pPr>
            <w:r>
              <w:rPr>
                <w:rFonts w:ascii="標楷體" w:eastAsia="標楷體" w:hAnsi="標楷體"/>
                <w:color w:val="auto"/>
                <w:sz w:val="20"/>
                <w:szCs w:val="20"/>
              </w:rPr>
              <w:t>□</w:t>
            </w:r>
            <w:r>
              <w:rPr>
                <w:rFonts w:eastAsia="標楷體"/>
                <w:color w:val="auto"/>
                <w:sz w:val="20"/>
                <w:szCs w:val="20"/>
              </w:rPr>
              <w:t>其他</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A5787D">
            <w:pPr>
              <w:snapToGrid w:val="0"/>
              <w:spacing w:line="240" w:lineRule="atLeast"/>
              <w:jc w:val="both"/>
              <w:rPr>
                <w:rFonts w:eastAsia="標楷體"/>
                <w:color w:val="auto"/>
                <w:sz w:val="20"/>
                <w:szCs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A5787D">
            <w:pPr>
              <w:spacing w:line="300" w:lineRule="exact"/>
              <w:jc w:val="center"/>
              <w:rPr>
                <w:rFonts w:eastAsia="標楷體"/>
                <w:b/>
                <w:color w:val="auto"/>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027776">
            <w:pPr>
              <w:spacing w:line="300" w:lineRule="exact"/>
              <w:ind w:left="269" w:hanging="293"/>
            </w:pPr>
            <w:r>
              <w:rPr>
                <w:rFonts w:ascii="標楷體" w:eastAsia="標楷體" w:hAnsi="標楷體"/>
                <w:color w:val="auto"/>
              </w:rPr>
              <w:t>□</w:t>
            </w:r>
            <w:r>
              <w:rPr>
                <w:rFonts w:eastAsia="標楷體"/>
                <w:color w:val="auto"/>
              </w:rPr>
              <w:t>是，請檢附學習證明</w:t>
            </w:r>
          </w:p>
          <w:p w:rsidR="00A5787D" w:rsidRDefault="00027776">
            <w:pPr>
              <w:spacing w:line="300" w:lineRule="exact"/>
              <w:ind w:left="269" w:hanging="293"/>
            </w:pPr>
            <w:proofErr w:type="gramStart"/>
            <w:r>
              <w:rPr>
                <w:rFonts w:ascii="標楷體" w:eastAsia="標楷體" w:hAnsi="標楷體"/>
                <w:color w:val="auto"/>
              </w:rPr>
              <w:t>□</w:t>
            </w:r>
            <w:r>
              <w:rPr>
                <w:rFonts w:eastAsia="標楷體"/>
                <w:color w:val="auto"/>
              </w:rPr>
              <w:t>否</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A5787D">
            <w:pPr>
              <w:spacing w:line="300" w:lineRule="exact"/>
              <w:jc w:val="center"/>
              <w:rPr>
                <w:rFonts w:eastAsia="標楷體"/>
                <w:color w:val="auto"/>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787D" w:rsidRDefault="00027776">
            <w:pPr>
              <w:spacing w:line="300" w:lineRule="exact"/>
              <w:jc w:val="center"/>
            </w:pPr>
            <w:r>
              <w:rPr>
                <w:rFonts w:eastAsia="標楷體"/>
                <w:sz w:val="16"/>
                <w:szCs w:val="16"/>
              </w:rPr>
              <w:t>(</w:t>
            </w:r>
            <w:r>
              <w:rPr>
                <w:rFonts w:eastAsia="標楷體"/>
                <w:sz w:val="16"/>
                <w:szCs w:val="16"/>
              </w:rPr>
              <w:t>由研發處填寫</w:t>
            </w:r>
            <w:r>
              <w:rPr>
                <w:rFonts w:eastAsia="標楷體"/>
                <w:sz w:val="16"/>
                <w:szCs w:val="16"/>
              </w:rPr>
              <w:t>)</w:t>
            </w:r>
          </w:p>
        </w:tc>
      </w:tr>
      <w:tr w:rsidR="00A5787D">
        <w:trPr>
          <w:trHeight w:val="68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A5787D">
            <w:pPr>
              <w:spacing w:line="300" w:lineRule="exact"/>
              <w:jc w:val="center"/>
              <w:rPr>
                <w:rFonts w:eastAsia="標楷體"/>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027776">
            <w:pPr>
              <w:snapToGrid w:val="0"/>
              <w:spacing w:line="240" w:lineRule="atLeast"/>
              <w:jc w:val="both"/>
            </w:pPr>
            <w:r>
              <w:rPr>
                <w:rFonts w:ascii="標楷體" w:eastAsia="標楷體" w:hAnsi="標楷體"/>
                <w:color w:val="auto"/>
                <w:sz w:val="20"/>
                <w:szCs w:val="20"/>
              </w:rPr>
              <w:t>□</w:t>
            </w:r>
            <w:r>
              <w:rPr>
                <w:rFonts w:eastAsia="標楷體"/>
                <w:color w:val="auto"/>
                <w:sz w:val="20"/>
                <w:szCs w:val="20"/>
              </w:rPr>
              <w:t>專題研究</w:t>
            </w:r>
          </w:p>
          <w:p w:rsidR="00A5787D" w:rsidRDefault="00027776">
            <w:pPr>
              <w:snapToGrid w:val="0"/>
              <w:spacing w:line="240" w:lineRule="atLeast"/>
              <w:jc w:val="both"/>
            </w:pPr>
            <w:r>
              <w:rPr>
                <w:rFonts w:ascii="標楷體" w:eastAsia="標楷體" w:hAnsi="標楷體"/>
                <w:color w:val="auto"/>
                <w:sz w:val="20"/>
                <w:szCs w:val="20"/>
              </w:rPr>
              <w:t>□</w:t>
            </w:r>
            <w:r>
              <w:rPr>
                <w:rFonts w:eastAsia="標楷體"/>
                <w:color w:val="auto"/>
                <w:sz w:val="20"/>
                <w:szCs w:val="20"/>
              </w:rPr>
              <w:t>論文研究</w:t>
            </w:r>
          </w:p>
          <w:p w:rsidR="00A5787D" w:rsidRDefault="00027776">
            <w:pPr>
              <w:snapToGrid w:val="0"/>
              <w:spacing w:line="240" w:lineRule="atLeast"/>
            </w:pPr>
            <w:r>
              <w:rPr>
                <w:rFonts w:ascii="標楷體" w:eastAsia="標楷體" w:hAnsi="標楷體"/>
                <w:color w:val="auto"/>
                <w:sz w:val="20"/>
                <w:szCs w:val="20"/>
              </w:rPr>
              <w:t>□</w:t>
            </w:r>
            <w:r>
              <w:rPr>
                <w:rFonts w:eastAsia="標楷體"/>
                <w:color w:val="auto"/>
                <w:sz w:val="20"/>
                <w:szCs w:val="20"/>
              </w:rPr>
              <w:t>其他</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A5787D">
            <w:pPr>
              <w:snapToGrid w:val="0"/>
              <w:spacing w:line="240" w:lineRule="atLeast"/>
              <w:jc w:val="both"/>
              <w:rPr>
                <w:rFonts w:eastAsia="標楷體"/>
                <w:color w:val="auto"/>
                <w:sz w:val="20"/>
                <w:szCs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A5787D">
            <w:pPr>
              <w:spacing w:line="300" w:lineRule="exact"/>
              <w:jc w:val="center"/>
              <w:rPr>
                <w:rFonts w:eastAsia="標楷體"/>
                <w:b/>
                <w:color w:val="auto"/>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027776">
            <w:pPr>
              <w:spacing w:line="300" w:lineRule="exact"/>
              <w:ind w:left="269" w:hanging="293"/>
            </w:pPr>
            <w:r>
              <w:rPr>
                <w:rFonts w:ascii="標楷體" w:eastAsia="標楷體" w:hAnsi="標楷體"/>
                <w:color w:val="auto"/>
              </w:rPr>
              <w:t>□</w:t>
            </w:r>
            <w:r>
              <w:rPr>
                <w:rFonts w:eastAsia="標楷體"/>
                <w:color w:val="auto"/>
              </w:rPr>
              <w:t>是，請檢附學習證明</w:t>
            </w:r>
          </w:p>
          <w:p w:rsidR="00A5787D" w:rsidRDefault="00027776">
            <w:pPr>
              <w:spacing w:line="300" w:lineRule="exact"/>
              <w:ind w:left="269" w:hanging="293"/>
            </w:pPr>
            <w:proofErr w:type="gramStart"/>
            <w:r>
              <w:rPr>
                <w:rFonts w:ascii="標楷體" w:eastAsia="標楷體" w:hAnsi="標楷體"/>
                <w:color w:val="auto"/>
              </w:rPr>
              <w:t>□</w:t>
            </w:r>
            <w:r>
              <w:rPr>
                <w:rFonts w:eastAsia="標楷體"/>
                <w:color w:val="auto"/>
              </w:rPr>
              <w:t>否</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787D" w:rsidRDefault="00A5787D">
            <w:pPr>
              <w:spacing w:line="300" w:lineRule="exact"/>
              <w:jc w:val="center"/>
              <w:rPr>
                <w:rFonts w:eastAsia="標楷體"/>
                <w:color w:val="auto"/>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5787D" w:rsidRDefault="00027776">
            <w:pPr>
              <w:spacing w:line="300" w:lineRule="exact"/>
              <w:jc w:val="center"/>
            </w:pPr>
            <w:r>
              <w:rPr>
                <w:rFonts w:eastAsia="標楷體"/>
                <w:sz w:val="16"/>
                <w:szCs w:val="16"/>
              </w:rPr>
              <w:t>(</w:t>
            </w:r>
            <w:r>
              <w:rPr>
                <w:rFonts w:eastAsia="標楷體"/>
                <w:sz w:val="16"/>
                <w:szCs w:val="16"/>
              </w:rPr>
              <w:t>由研發處填寫</w:t>
            </w:r>
            <w:r>
              <w:rPr>
                <w:rFonts w:eastAsia="標楷體"/>
                <w:sz w:val="16"/>
                <w:szCs w:val="16"/>
              </w:rPr>
              <w:t>)</w:t>
            </w:r>
          </w:p>
        </w:tc>
      </w:tr>
      <w:tr w:rsidR="00A5787D">
        <w:trPr>
          <w:trHeight w:val="1054"/>
        </w:trPr>
        <w:tc>
          <w:tcPr>
            <w:tcW w:w="3397" w:type="dxa"/>
            <w:gridSpan w:val="2"/>
            <w:tcBorders>
              <w:top w:val="single" w:sz="4" w:space="0" w:color="000000"/>
            </w:tcBorders>
            <w:shd w:val="clear" w:color="auto" w:fill="auto"/>
            <w:tcMar>
              <w:top w:w="0" w:type="dxa"/>
              <w:left w:w="108" w:type="dxa"/>
              <w:bottom w:w="0" w:type="dxa"/>
              <w:right w:w="108" w:type="dxa"/>
            </w:tcMar>
            <w:vAlign w:val="center"/>
          </w:tcPr>
          <w:p w:rsidR="00A5787D" w:rsidRDefault="00027776">
            <w:pPr>
              <w:snapToGrid w:val="0"/>
              <w:spacing w:line="240" w:lineRule="exact"/>
              <w:ind w:left="883"/>
            </w:pPr>
            <w:r>
              <w:rPr>
                <w:rFonts w:eastAsia="標楷體"/>
                <w:color w:val="auto"/>
              </w:rPr>
              <w:t>計畫</w:t>
            </w:r>
            <w:r>
              <w:rPr>
                <w:rFonts w:eastAsia="標楷體"/>
                <w:color w:val="auto"/>
                <w:sz w:val="28"/>
                <w:szCs w:val="28"/>
              </w:rPr>
              <w:t>主</w:t>
            </w:r>
            <w:r>
              <w:rPr>
                <w:rFonts w:eastAsia="標楷體"/>
                <w:color w:val="auto"/>
              </w:rPr>
              <w:t>持人</w:t>
            </w:r>
          </w:p>
          <w:p w:rsidR="00A5787D" w:rsidRDefault="00027776">
            <w:pPr>
              <w:snapToGrid w:val="0"/>
              <w:spacing w:line="240" w:lineRule="exact"/>
              <w:ind w:left="883"/>
              <w:rPr>
                <w:rFonts w:eastAsia="標楷體"/>
                <w:color w:val="auto"/>
              </w:rPr>
            </w:pPr>
            <w:r>
              <w:rPr>
                <w:rFonts w:eastAsia="標楷體"/>
                <w:color w:val="auto"/>
              </w:rPr>
              <w:t>(</w:t>
            </w:r>
            <w:r>
              <w:rPr>
                <w:rFonts w:eastAsia="標楷體"/>
                <w:color w:val="auto"/>
              </w:rPr>
              <w:t>他校學生就讀</w:t>
            </w:r>
          </w:p>
          <w:p w:rsidR="00A5787D" w:rsidRDefault="00027776">
            <w:pPr>
              <w:snapToGrid w:val="0"/>
              <w:spacing w:line="240" w:lineRule="exact"/>
              <w:ind w:left="883"/>
              <w:rPr>
                <w:rFonts w:eastAsia="標楷體"/>
                <w:color w:val="auto"/>
              </w:rPr>
            </w:pPr>
            <w:r>
              <w:rPr>
                <w:rFonts w:eastAsia="標楷體"/>
                <w:color w:val="auto"/>
              </w:rPr>
              <w:t>學校指導教師</w:t>
            </w:r>
            <w:r>
              <w:rPr>
                <w:rFonts w:eastAsia="標楷體"/>
                <w:color w:val="auto"/>
              </w:rPr>
              <w:t>)</w:t>
            </w:r>
          </w:p>
        </w:tc>
        <w:tc>
          <w:tcPr>
            <w:tcW w:w="3657" w:type="dxa"/>
            <w:gridSpan w:val="2"/>
            <w:tcBorders>
              <w:top w:val="single" w:sz="4" w:space="0" w:color="000000"/>
            </w:tcBorders>
            <w:shd w:val="clear" w:color="auto" w:fill="auto"/>
            <w:tcMar>
              <w:top w:w="0" w:type="dxa"/>
              <w:left w:w="108" w:type="dxa"/>
              <w:bottom w:w="0" w:type="dxa"/>
              <w:right w:w="108" w:type="dxa"/>
            </w:tcMar>
            <w:vAlign w:val="bottom"/>
          </w:tcPr>
          <w:p w:rsidR="00A5787D" w:rsidRDefault="00027776">
            <w:pPr>
              <w:spacing w:after="180" w:line="300" w:lineRule="exact"/>
              <w:jc w:val="both"/>
            </w:pPr>
            <w:r>
              <w:rPr>
                <w:rFonts w:eastAsia="標楷體"/>
                <w:color w:val="auto"/>
                <w:sz w:val="28"/>
                <w:szCs w:val="28"/>
              </w:rPr>
              <w:t>簽章</w:t>
            </w:r>
            <w:r>
              <w:rPr>
                <w:rFonts w:eastAsia="標楷體"/>
                <w:color w:val="auto"/>
                <w:sz w:val="28"/>
                <w:szCs w:val="28"/>
              </w:rPr>
              <w:t xml:space="preserve">: </w:t>
            </w:r>
            <w:r>
              <w:rPr>
                <w:rFonts w:eastAsia="標楷體"/>
                <w:color w:val="auto"/>
                <w:sz w:val="28"/>
                <w:szCs w:val="28"/>
                <w:u w:val="single"/>
              </w:rPr>
              <w:t xml:space="preserve">                  </w:t>
            </w:r>
            <w:r>
              <w:rPr>
                <w:rFonts w:eastAsia="標楷體"/>
                <w:color w:val="auto"/>
                <w:sz w:val="28"/>
                <w:szCs w:val="28"/>
              </w:rPr>
              <w:t xml:space="preserve"> </w:t>
            </w:r>
          </w:p>
        </w:tc>
        <w:tc>
          <w:tcPr>
            <w:tcW w:w="1305" w:type="dxa"/>
            <w:tcBorders>
              <w:top w:val="single" w:sz="4" w:space="0" w:color="000000"/>
            </w:tcBorders>
            <w:shd w:val="clear" w:color="auto" w:fill="auto"/>
            <w:tcMar>
              <w:top w:w="0" w:type="dxa"/>
              <w:left w:w="108" w:type="dxa"/>
              <w:bottom w:w="0" w:type="dxa"/>
              <w:right w:w="108" w:type="dxa"/>
            </w:tcMar>
            <w:vAlign w:val="bottom"/>
          </w:tcPr>
          <w:p w:rsidR="00A5787D" w:rsidRDefault="00A5787D">
            <w:pPr>
              <w:spacing w:after="180" w:line="300" w:lineRule="exact"/>
              <w:jc w:val="center"/>
              <w:rPr>
                <w:rFonts w:eastAsia="標楷體"/>
                <w:b/>
                <w:color w:val="auto"/>
              </w:rPr>
            </w:pPr>
          </w:p>
        </w:tc>
        <w:tc>
          <w:tcPr>
            <w:tcW w:w="6782" w:type="dxa"/>
            <w:gridSpan w:val="3"/>
            <w:tcBorders>
              <w:top w:val="single" w:sz="4" w:space="0" w:color="000000"/>
            </w:tcBorders>
            <w:shd w:val="clear" w:color="auto" w:fill="auto"/>
            <w:tcMar>
              <w:top w:w="0" w:type="dxa"/>
              <w:left w:w="108" w:type="dxa"/>
              <w:bottom w:w="0" w:type="dxa"/>
              <w:right w:w="108" w:type="dxa"/>
            </w:tcMar>
            <w:vAlign w:val="bottom"/>
          </w:tcPr>
          <w:p w:rsidR="00A5787D" w:rsidRDefault="00A5787D">
            <w:pPr>
              <w:spacing w:after="180" w:line="300" w:lineRule="exact"/>
              <w:rPr>
                <w:rFonts w:eastAsia="標楷體"/>
                <w:color w:val="auto"/>
                <w:sz w:val="28"/>
                <w:szCs w:val="28"/>
              </w:rPr>
            </w:pPr>
          </w:p>
          <w:p w:rsidR="00A5787D" w:rsidRDefault="00027776">
            <w:pPr>
              <w:spacing w:after="180" w:line="300" w:lineRule="exact"/>
            </w:pPr>
            <w:r>
              <w:rPr>
                <w:rFonts w:eastAsia="標楷體"/>
                <w:color w:val="auto"/>
                <w:sz w:val="28"/>
                <w:szCs w:val="28"/>
              </w:rPr>
              <w:t>就讀學校系所主管簽章：</w:t>
            </w:r>
            <w:r>
              <w:rPr>
                <w:rFonts w:eastAsia="標楷體"/>
                <w:color w:val="auto"/>
                <w:sz w:val="28"/>
                <w:szCs w:val="28"/>
                <w:u w:val="single"/>
              </w:rPr>
              <w:t xml:space="preserve">                 </w:t>
            </w:r>
          </w:p>
        </w:tc>
      </w:tr>
    </w:tbl>
    <w:p w:rsidR="00A5787D" w:rsidRDefault="00027776">
      <w:pPr>
        <w:spacing w:line="260" w:lineRule="exact"/>
        <w:ind w:left="476" w:hanging="440"/>
      </w:pPr>
      <w:proofErr w:type="gramStart"/>
      <w:r>
        <w:rPr>
          <w:rFonts w:eastAsia="標楷體"/>
          <w:color w:val="auto"/>
          <w:sz w:val="22"/>
          <w:szCs w:val="22"/>
        </w:rPr>
        <w:t>註</w:t>
      </w:r>
      <w:proofErr w:type="gramEnd"/>
      <w:r>
        <w:rPr>
          <w:rFonts w:eastAsia="標楷體"/>
          <w:color w:val="auto"/>
          <w:sz w:val="22"/>
          <w:szCs w:val="22"/>
        </w:rPr>
        <w:t>：</w:t>
      </w:r>
      <w:r>
        <w:rPr>
          <w:rFonts w:eastAsia="標楷體"/>
          <w:bCs/>
          <w:color w:val="auto"/>
          <w:sz w:val="22"/>
          <w:szCs w:val="22"/>
        </w:rPr>
        <w:t>他校學生至本校擔任研究獎助生參與執行計畫，應由其就讀學校跨校實際參與執行計畫之指導教師與學生個人簽署認定</w:t>
      </w:r>
      <w:r>
        <w:rPr>
          <w:rFonts w:eastAsia="標楷體"/>
          <w:color w:val="auto"/>
          <w:sz w:val="22"/>
          <w:szCs w:val="22"/>
        </w:rPr>
        <w:t xml:space="preserve"> (</w:t>
      </w:r>
      <w:r>
        <w:rPr>
          <w:rFonts w:eastAsia="標楷體"/>
          <w:color w:val="auto"/>
          <w:sz w:val="22"/>
          <w:szCs w:val="22"/>
        </w:rPr>
        <w:t>教育部</w:t>
      </w:r>
      <w:r>
        <w:rPr>
          <w:rFonts w:eastAsia="標楷體"/>
          <w:color w:val="auto"/>
          <w:sz w:val="22"/>
          <w:szCs w:val="22"/>
        </w:rPr>
        <w:t>104</w:t>
      </w:r>
      <w:r>
        <w:rPr>
          <w:rFonts w:eastAsia="標楷體"/>
          <w:color w:val="auto"/>
          <w:sz w:val="22"/>
          <w:szCs w:val="22"/>
        </w:rPr>
        <w:t>年</w:t>
      </w:r>
      <w:r>
        <w:rPr>
          <w:rFonts w:eastAsia="標楷體"/>
          <w:color w:val="auto"/>
          <w:sz w:val="22"/>
          <w:szCs w:val="22"/>
        </w:rPr>
        <w:t>10</w:t>
      </w:r>
      <w:r>
        <w:rPr>
          <w:rFonts w:eastAsia="標楷體"/>
          <w:color w:val="auto"/>
          <w:sz w:val="22"/>
          <w:szCs w:val="22"/>
        </w:rPr>
        <w:t>月</w:t>
      </w:r>
      <w:r>
        <w:rPr>
          <w:rFonts w:eastAsia="標楷體"/>
          <w:color w:val="auto"/>
          <w:sz w:val="22"/>
          <w:szCs w:val="22"/>
        </w:rPr>
        <w:t>20</w:t>
      </w:r>
      <w:r>
        <w:rPr>
          <w:rFonts w:eastAsia="標楷體"/>
          <w:color w:val="auto"/>
          <w:sz w:val="22"/>
          <w:szCs w:val="22"/>
        </w:rPr>
        <w:t>日</w:t>
      </w:r>
      <w:proofErr w:type="gramStart"/>
      <w:r>
        <w:rPr>
          <w:rFonts w:eastAsia="標楷體"/>
          <w:color w:val="auto"/>
          <w:sz w:val="22"/>
          <w:szCs w:val="22"/>
        </w:rPr>
        <w:t>臺</w:t>
      </w:r>
      <w:proofErr w:type="gramEnd"/>
      <w:r>
        <w:rPr>
          <w:rFonts w:eastAsia="標楷體"/>
          <w:color w:val="auto"/>
          <w:sz w:val="22"/>
          <w:szCs w:val="22"/>
        </w:rPr>
        <w:t>教高</w:t>
      </w:r>
      <w:r>
        <w:rPr>
          <w:rFonts w:eastAsia="標楷體"/>
          <w:color w:val="auto"/>
          <w:sz w:val="22"/>
          <w:szCs w:val="22"/>
        </w:rPr>
        <w:t>(</w:t>
      </w:r>
      <w:r>
        <w:rPr>
          <w:rFonts w:eastAsia="標楷體"/>
          <w:color w:val="auto"/>
          <w:sz w:val="22"/>
          <w:szCs w:val="22"/>
        </w:rPr>
        <w:t>通</w:t>
      </w:r>
      <w:r>
        <w:rPr>
          <w:rFonts w:eastAsia="標楷體"/>
          <w:color w:val="auto"/>
          <w:sz w:val="22"/>
          <w:szCs w:val="22"/>
        </w:rPr>
        <w:t>)</w:t>
      </w:r>
      <w:r>
        <w:rPr>
          <w:rFonts w:eastAsia="標楷體"/>
          <w:color w:val="auto"/>
          <w:sz w:val="22"/>
          <w:szCs w:val="22"/>
        </w:rPr>
        <w:t>字第</w:t>
      </w:r>
      <w:r>
        <w:rPr>
          <w:rFonts w:eastAsia="標楷體"/>
          <w:color w:val="auto"/>
          <w:sz w:val="22"/>
          <w:szCs w:val="22"/>
        </w:rPr>
        <w:t>1040111921</w:t>
      </w:r>
      <w:r>
        <w:rPr>
          <w:rFonts w:eastAsia="標楷體"/>
          <w:color w:val="auto"/>
          <w:sz w:val="22"/>
          <w:szCs w:val="22"/>
        </w:rPr>
        <w:t>號函</w:t>
      </w:r>
      <w:r>
        <w:rPr>
          <w:rFonts w:eastAsia="標楷體"/>
          <w:color w:val="auto"/>
          <w:sz w:val="22"/>
          <w:szCs w:val="22"/>
        </w:rPr>
        <w:t>)</w:t>
      </w:r>
      <w:r>
        <w:rPr>
          <w:rFonts w:eastAsia="標楷體"/>
          <w:color w:val="auto"/>
          <w:sz w:val="22"/>
          <w:szCs w:val="22"/>
        </w:rPr>
        <w:t>。</w:t>
      </w:r>
    </w:p>
    <w:p w:rsidR="00A5787D" w:rsidRDefault="00027776">
      <w:pPr>
        <w:pageBreakBefore/>
        <w:widowControl/>
      </w:pPr>
      <w:r>
        <w:rPr>
          <w:rFonts w:eastAsia="標楷體"/>
          <w:b/>
          <w:sz w:val="28"/>
          <w:szCs w:val="28"/>
        </w:rPr>
        <w:lastRenderedPageBreak/>
        <w:t>【型態分流要件】</w:t>
      </w:r>
    </w:p>
    <w:tbl>
      <w:tblPr>
        <w:tblW w:w="15183" w:type="dxa"/>
        <w:tblCellMar>
          <w:left w:w="10" w:type="dxa"/>
          <w:right w:w="10" w:type="dxa"/>
        </w:tblCellMar>
        <w:tblLook w:val="04A0" w:firstRow="1" w:lastRow="0" w:firstColumn="1" w:lastColumn="0" w:noHBand="0" w:noVBand="1"/>
      </w:tblPr>
      <w:tblGrid>
        <w:gridCol w:w="1980"/>
        <w:gridCol w:w="6966"/>
        <w:gridCol w:w="6237"/>
      </w:tblGrid>
      <w:tr w:rsidR="00A5787D">
        <w:trPr>
          <w:trHeight w:val="391"/>
        </w:trPr>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rsidR="00A5787D" w:rsidRDefault="00027776">
            <w:pPr>
              <w:widowControl/>
              <w:snapToGrid w:val="0"/>
              <w:jc w:val="center"/>
            </w:pPr>
            <w:r>
              <w:rPr>
                <w:rFonts w:eastAsia="標楷體"/>
                <w:bCs/>
                <w:color w:val="auto"/>
                <w:sz w:val="28"/>
                <w:szCs w:val="28"/>
              </w:rPr>
              <w:t>型態</w:t>
            </w:r>
          </w:p>
        </w:tc>
        <w:tc>
          <w:tcPr>
            <w:tcW w:w="6966"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rsidR="00A5787D" w:rsidRDefault="00027776">
            <w:pPr>
              <w:widowControl/>
              <w:snapToGrid w:val="0"/>
              <w:jc w:val="center"/>
            </w:pPr>
            <w:r>
              <w:rPr>
                <w:rFonts w:eastAsia="標楷體"/>
                <w:bCs/>
                <w:sz w:val="28"/>
                <w:szCs w:val="28"/>
              </w:rPr>
              <w:t>研究獎助生</w:t>
            </w:r>
            <w:r>
              <w:rPr>
                <w:rFonts w:eastAsia="標楷體"/>
                <w:bCs/>
                <w:sz w:val="28"/>
                <w:szCs w:val="28"/>
              </w:rPr>
              <w:t>(</w:t>
            </w:r>
            <w:r>
              <w:rPr>
                <w:rFonts w:eastAsia="標楷體"/>
                <w:bCs/>
                <w:sz w:val="28"/>
                <w:szCs w:val="28"/>
              </w:rPr>
              <w:t>學習</w:t>
            </w:r>
            <w:r>
              <w:rPr>
                <w:rFonts w:eastAsia="標楷體"/>
                <w:bCs/>
                <w:sz w:val="28"/>
                <w:szCs w:val="28"/>
              </w:rPr>
              <w:t>)</w:t>
            </w:r>
          </w:p>
        </w:tc>
        <w:tc>
          <w:tcPr>
            <w:tcW w:w="6237"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rsidR="00A5787D" w:rsidRDefault="00027776">
            <w:pPr>
              <w:widowControl/>
              <w:snapToGrid w:val="0"/>
              <w:jc w:val="center"/>
            </w:pPr>
            <w:r>
              <w:rPr>
                <w:rFonts w:eastAsia="標楷體"/>
                <w:bCs/>
                <w:sz w:val="28"/>
                <w:szCs w:val="28"/>
              </w:rPr>
              <w:t>兼任研究助理</w:t>
            </w:r>
            <w:r>
              <w:rPr>
                <w:rFonts w:eastAsia="標楷體"/>
                <w:bCs/>
                <w:sz w:val="28"/>
                <w:szCs w:val="28"/>
              </w:rPr>
              <w:t>(</w:t>
            </w:r>
            <w:proofErr w:type="gramStart"/>
            <w:r>
              <w:rPr>
                <w:rFonts w:eastAsia="標楷體"/>
                <w:bCs/>
                <w:sz w:val="28"/>
                <w:szCs w:val="28"/>
              </w:rPr>
              <w:t>僱</w:t>
            </w:r>
            <w:proofErr w:type="gramEnd"/>
            <w:r>
              <w:rPr>
                <w:rFonts w:eastAsia="標楷體"/>
                <w:bCs/>
                <w:sz w:val="28"/>
                <w:szCs w:val="28"/>
              </w:rPr>
              <w:t>傭</w:t>
            </w:r>
            <w:r>
              <w:rPr>
                <w:rFonts w:eastAsia="標楷體"/>
                <w:bCs/>
                <w:sz w:val="28"/>
                <w:szCs w:val="28"/>
              </w:rPr>
              <w:t>)</w:t>
            </w:r>
          </w:p>
        </w:tc>
      </w:tr>
      <w:tr w:rsidR="00A5787D">
        <w:trPr>
          <w:trHeight w:val="391"/>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A5787D" w:rsidRDefault="00027776">
            <w:pPr>
              <w:widowControl/>
              <w:snapToGrid w:val="0"/>
              <w:spacing w:before="100" w:after="100"/>
              <w:jc w:val="center"/>
              <w:rPr>
                <w:rFonts w:eastAsia="標楷體"/>
                <w:bCs/>
                <w:color w:val="auto"/>
              </w:rPr>
            </w:pPr>
            <w:r>
              <w:rPr>
                <w:rFonts w:eastAsia="標楷體"/>
                <w:bCs/>
                <w:color w:val="auto"/>
              </w:rPr>
              <w:t>處理原則</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A5787D" w:rsidRDefault="00027776">
            <w:pPr>
              <w:widowControl/>
              <w:snapToGrid w:val="0"/>
              <w:spacing w:before="100" w:after="100"/>
            </w:pPr>
            <w:r>
              <w:rPr>
                <w:rFonts w:eastAsia="標楷體"/>
                <w:bCs/>
                <w:color w:val="auto"/>
              </w:rPr>
              <w:t>教育部「專科以上學校</w:t>
            </w:r>
            <w:r>
              <w:rPr>
                <w:rFonts w:eastAsia="標楷體"/>
                <w:bCs/>
              </w:rPr>
              <w:t>獎助生</w:t>
            </w:r>
            <w:r>
              <w:rPr>
                <w:rFonts w:eastAsia="標楷體"/>
                <w:bCs/>
                <w:color w:val="auto"/>
              </w:rPr>
              <w:t>權益保障處理原則」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A5787D" w:rsidRDefault="00027776">
            <w:pPr>
              <w:widowControl/>
              <w:snapToGrid w:val="0"/>
              <w:spacing w:before="100" w:after="100"/>
              <w:ind w:left="26"/>
              <w:rPr>
                <w:rFonts w:eastAsia="標楷體"/>
                <w:bCs/>
                <w:color w:val="auto"/>
              </w:rPr>
            </w:pPr>
            <w:r>
              <w:rPr>
                <w:rFonts w:eastAsia="標楷體"/>
                <w:bCs/>
                <w:color w:val="auto"/>
              </w:rPr>
              <w:t>勞動部「專科以上學校兼任助理勞動權益保障指導原則」</w:t>
            </w:r>
          </w:p>
        </w:tc>
      </w:tr>
      <w:tr w:rsidR="00A5787D">
        <w:trPr>
          <w:trHeight w:val="1393"/>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A5787D" w:rsidRDefault="00027776">
            <w:pPr>
              <w:widowControl/>
              <w:snapToGrid w:val="0"/>
              <w:spacing w:before="100" w:after="100"/>
              <w:jc w:val="center"/>
              <w:rPr>
                <w:rFonts w:eastAsia="標楷體"/>
                <w:bCs/>
                <w:color w:val="auto"/>
              </w:rPr>
            </w:pPr>
            <w:r>
              <w:rPr>
                <w:rFonts w:eastAsia="標楷體"/>
                <w:bCs/>
                <w:color w:val="auto"/>
              </w:rPr>
              <w:t>定義</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A5787D" w:rsidRDefault="00027776">
            <w:pPr>
              <w:widowControl/>
              <w:snapToGrid w:val="0"/>
              <w:jc w:val="both"/>
              <w:rPr>
                <w:rFonts w:eastAsia="標楷體"/>
                <w:b/>
                <w:bCs/>
              </w:rPr>
            </w:pPr>
            <w:r>
              <w:rPr>
                <w:rFonts w:eastAsia="標楷體"/>
                <w:b/>
                <w:bCs/>
              </w:rPr>
              <w:t>獲研究獎助之學生為發表論文、研究實習、課程或符合畢業條件，參與</w:t>
            </w:r>
            <w:proofErr w:type="gramStart"/>
            <w:r>
              <w:rPr>
                <w:rFonts w:eastAsia="標楷體"/>
                <w:b/>
                <w:bCs/>
              </w:rPr>
              <w:t>與</w:t>
            </w:r>
            <w:proofErr w:type="gramEnd"/>
            <w:r>
              <w:rPr>
                <w:rFonts w:eastAsia="標楷體"/>
                <w:b/>
                <w:bCs/>
              </w:rPr>
              <w:t>自身研究相關之研究計畫或修習研究課程，在接受教師之指導下，協助相關研究執行，學習並實習研究實務，以提升研究能力研究實務，以提升研究能力及發展研究成果為目的者。</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A5787D" w:rsidRDefault="00027776">
            <w:pPr>
              <w:widowControl/>
              <w:snapToGrid w:val="0"/>
              <w:spacing w:before="100" w:after="100"/>
              <w:ind w:left="53"/>
            </w:pPr>
            <w:r>
              <w:rPr>
                <w:rFonts w:eastAsia="標楷體"/>
                <w:bCs/>
                <w:color w:val="auto"/>
              </w:rPr>
              <w:t>受學校僱用之學生兼任</w:t>
            </w:r>
            <w:r>
              <w:rPr>
                <w:rFonts w:eastAsia="標楷體"/>
                <w:bCs/>
              </w:rPr>
              <w:t>研究</w:t>
            </w:r>
            <w:r>
              <w:rPr>
                <w:rFonts w:eastAsia="標楷體"/>
                <w:bCs/>
                <w:color w:val="auto"/>
              </w:rPr>
              <w:t>助理，並受學校或計畫主持人指揮監督，從事協助計畫工作，而以提供勞務獲致工資為目的者。</w:t>
            </w:r>
          </w:p>
        </w:tc>
      </w:tr>
      <w:tr w:rsidR="00A5787D">
        <w:trPr>
          <w:trHeight w:val="469"/>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A5787D" w:rsidRDefault="00027776">
            <w:pPr>
              <w:widowControl/>
              <w:snapToGrid w:val="0"/>
              <w:spacing w:before="100" w:after="100"/>
              <w:jc w:val="center"/>
              <w:rPr>
                <w:rFonts w:eastAsia="標楷體"/>
                <w:bCs/>
                <w:color w:val="auto"/>
              </w:rPr>
            </w:pPr>
            <w:r>
              <w:rPr>
                <w:rFonts w:eastAsia="標楷體"/>
                <w:bCs/>
                <w:color w:val="auto"/>
              </w:rPr>
              <w:t>權利義務</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A5787D" w:rsidRDefault="00027776">
            <w:pPr>
              <w:widowControl/>
              <w:snapToGrid w:val="0"/>
              <w:rPr>
                <w:rFonts w:eastAsia="標楷體"/>
                <w:bCs/>
                <w:color w:val="auto"/>
              </w:rPr>
            </w:pPr>
            <w:r>
              <w:rPr>
                <w:rFonts w:eastAsia="標楷體"/>
                <w:bCs/>
                <w:color w:val="auto"/>
              </w:rPr>
              <w:t>依本校學生及相關規定辦理</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A5787D" w:rsidRDefault="00027776">
            <w:pPr>
              <w:widowControl/>
              <w:snapToGrid w:val="0"/>
              <w:ind w:left="12"/>
              <w:rPr>
                <w:rFonts w:eastAsia="標楷體"/>
                <w:bCs/>
                <w:color w:val="auto"/>
              </w:rPr>
            </w:pPr>
            <w:r>
              <w:rPr>
                <w:rFonts w:eastAsia="標楷體"/>
                <w:bCs/>
                <w:color w:val="auto"/>
              </w:rPr>
              <w:t>依勞動基準法</w:t>
            </w:r>
            <w:r>
              <w:rPr>
                <w:rFonts w:eastAsia="標楷體"/>
                <w:bCs/>
                <w:color w:val="auto"/>
              </w:rPr>
              <w:t>(</w:t>
            </w:r>
            <w:r>
              <w:rPr>
                <w:rFonts w:eastAsia="標楷體"/>
                <w:bCs/>
                <w:color w:val="auto"/>
              </w:rPr>
              <w:t>下稱勞基法</w:t>
            </w:r>
            <w:r>
              <w:rPr>
                <w:rFonts w:eastAsia="標楷體"/>
                <w:bCs/>
                <w:color w:val="auto"/>
              </w:rPr>
              <w:t>)</w:t>
            </w:r>
            <w:r>
              <w:rPr>
                <w:rFonts w:eastAsia="標楷體"/>
                <w:bCs/>
                <w:color w:val="auto"/>
              </w:rPr>
              <w:t>等勞動法令及本校相關規定辦理</w:t>
            </w:r>
          </w:p>
        </w:tc>
      </w:tr>
      <w:tr w:rsidR="00A5787D">
        <w:trPr>
          <w:trHeight w:val="469"/>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A5787D" w:rsidRDefault="00027776">
            <w:pPr>
              <w:widowControl/>
              <w:snapToGrid w:val="0"/>
              <w:spacing w:before="100" w:after="100"/>
              <w:jc w:val="center"/>
              <w:rPr>
                <w:rFonts w:eastAsia="標楷體"/>
                <w:bCs/>
                <w:color w:val="auto"/>
              </w:rPr>
            </w:pPr>
            <w:r>
              <w:rPr>
                <w:rFonts w:eastAsia="標楷體"/>
                <w:bCs/>
                <w:color w:val="auto"/>
              </w:rPr>
              <w:t>差勤記錄</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A5787D" w:rsidRDefault="00027776">
            <w:pPr>
              <w:widowControl/>
              <w:snapToGrid w:val="0"/>
            </w:pPr>
            <w:r>
              <w:rPr>
                <w:rFonts w:eastAsia="標楷體"/>
                <w:bCs/>
              </w:rPr>
              <w:t>有參與計畫之紀錄</w:t>
            </w:r>
            <w:r>
              <w:rPr>
                <w:rFonts w:eastAsia="標楷體"/>
                <w:bCs/>
              </w:rPr>
              <w:t>(</w:t>
            </w:r>
            <w:r>
              <w:rPr>
                <w:rFonts w:eastAsia="標楷體"/>
                <w:bCs/>
              </w:rPr>
              <w:t>實驗紀錄簿、相關會議出席紀錄等</w:t>
            </w:r>
            <w:r>
              <w:rPr>
                <w:rFonts w:eastAsia="標楷體"/>
                <w:bCs/>
              </w:rPr>
              <w:t>)</w:t>
            </w:r>
            <w:r>
              <w:rPr>
                <w:rFonts w:eastAsia="標楷體"/>
                <w:bCs/>
              </w:rPr>
              <w:t>以備查核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A5787D" w:rsidRDefault="00027776">
            <w:pPr>
              <w:widowControl/>
              <w:snapToGrid w:val="0"/>
              <w:ind w:left="41"/>
            </w:pPr>
            <w:r>
              <w:rPr>
                <w:rFonts w:eastAsia="標楷體"/>
                <w:bCs/>
                <w:color w:val="auto"/>
              </w:rPr>
              <w:t>應</w:t>
            </w:r>
            <w:r>
              <w:rPr>
                <w:rFonts w:eastAsia="標楷體"/>
                <w:bCs/>
              </w:rPr>
              <w:t>按時</w:t>
            </w:r>
            <w:proofErr w:type="gramStart"/>
            <w:r>
              <w:rPr>
                <w:rFonts w:eastAsia="標楷體"/>
                <w:bCs/>
              </w:rPr>
              <w:t>簽到退並備有</w:t>
            </w:r>
            <w:proofErr w:type="gramEnd"/>
            <w:r>
              <w:rPr>
                <w:rFonts w:eastAsia="標楷體"/>
                <w:bCs/>
              </w:rPr>
              <w:t>出勤記錄</w:t>
            </w:r>
            <w:r>
              <w:rPr>
                <w:rFonts w:eastAsia="標楷體"/>
                <w:bCs/>
                <w:color w:val="auto"/>
              </w:rPr>
              <w:t>供檢查機構及相關單位查核</w:t>
            </w:r>
          </w:p>
        </w:tc>
      </w:tr>
      <w:tr w:rsidR="00A5787D">
        <w:trPr>
          <w:trHeight w:val="3345"/>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A5787D" w:rsidRDefault="00027776">
            <w:pPr>
              <w:widowControl/>
              <w:snapToGrid w:val="0"/>
              <w:spacing w:before="100" w:after="100"/>
              <w:jc w:val="center"/>
            </w:pPr>
            <w:r>
              <w:rPr>
                <w:rFonts w:eastAsia="標楷體"/>
                <w:bCs/>
                <w:color w:val="auto"/>
              </w:rPr>
              <w:t>研究成果歸屬</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rsidR="00A5787D" w:rsidRDefault="00027776">
            <w:pPr>
              <w:widowControl/>
              <w:snapToGrid w:val="0"/>
            </w:pPr>
            <w:r>
              <w:rPr>
                <w:rFonts w:eastAsia="標楷體"/>
                <w:bCs/>
              </w:rPr>
              <w:t>學生在校期間所完成之</w:t>
            </w:r>
            <w:proofErr w:type="gramStart"/>
            <w:r>
              <w:rPr>
                <w:rFonts w:eastAsia="標楷體"/>
                <w:bCs/>
              </w:rPr>
              <w:t>報告或碩</w:t>
            </w:r>
            <w:proofErr w:type="gramEnd"/>
            <w:r>
              <w:rPr>
                <w:rFonts w:eastAsia="標楷體"/>
                <w:bCs/>
              </w:rPr>
              <w:t>、博士學生所撰寫之論文，指導教授僅為觀念指導並未參與內容表達之撰寫，而係由學生自己撰寫報告或論文內容，學生享有著作權。</w:t>
            </w:r>
            <w:r>
              <w:rPr>
                <w:rFonts w:eastAsia="標楷體"/>
                <w:bCs/>
                <w:color w:val="auto"/>
              </w:rPr>
              <w:t>指導教授不僅為觀念之指導，且參與內容表達而與學生共同完成報告或論文，且各人之創作，不能分離利用者，學生及指導之教授為報告或論文之共同著作人，共同享有著作權。</w:t>
            </w:r>
          </w:p>
          <w:p w:rsidR="00A5787D" w:rsidRDefault="00027776">
            <w:pPr>
              <w:widowControl/>
              <w:snapToGrid w:val="0"/>
              <w:rPr>
                <w:rFonts w:eastAsia="標楷體"/>
                <w:bCs/>
                <w:color w:val="auto"/>
              </w:rPr>
            </w:pPr>
            <w:r>
              <w:rPr>
                <w:rFonts w:eastAsia="標楷體"/>
                <w:bCs/>
                <w:color w:val="auto"/>
              </w:rPr>
              <w:t>研究成果依專利法第</w:t>
            </w:r>
            <w:r>
              <w:rPr>
                <w:rFonts w:eastAsia="標楷體"/>
                <w:bCs/>
                <w:color w:val="auto"/>
              </w:rPr>
              <w:t>5</w:t>
            </w:r>
            <w:r>
              <w:rPr>
                <w:rFonts w:eastAsia="標楷體"/>
                <w:bCs/>
                <w:color w:val="auto"/>
              </w:rPr>
              <w:t>條第</w:t>
            </w:r>
            <w:r>
              <w:rPr>
                <w:rFonts w:eastAsia="標楷體"/>
                <w:bCs/>
                <w:color w:val="auto"/>
              </w:rPr>
              <w:t>2</w:t>
            </w:r>
            <w:r>
              <w:rPr>
                <w:rFonts w:eastAsia="標楷體"/>
                <w:bCs/>
                <w:color w:val="auto"/>
              </w:rPr>
              <w:t>項，除專利法另有規定或契約另有約定外，學生自身為發明人、新型創作人、設計人之情形，對其所得之研究成果享有專利申請權，得依同條第一項向專利專責機關申請專利。但他人</w:t>
            </w:r>
            <w:r>
              <w:rPr>
                <w:rFonts w:eastAsia="標楷體"/>
                <w:bCs/>
                <w:color w:val="auto"/>
              </w:rPr>
              <w:t>(</w:t>
            </w:r>
            <w:r>
              <w:rPr>
                <w:rFonts w:eastAsia="標楷體"/>
                <w:bCs/>
                <w:color w:val="auto"/>
              </w:rPr>
              <w:t>如指導教授</w:t>
            </w:r>
            <w:r>
              <w:rPr>
                <w:rFonts w:eastAsia="標楷體"/>
                <w:bCs/>
                <w:color w:val="auto"/>
              </w:rPr>
              <w:t>)</w:t>
            </w:r>
            <w:r>
              <w:rPr>
                <w:rFonts w:eastAsia="標楷體"/>
                <w:bCs/>
                <w:color w:val="auto"/>
              </w:rPr>
              <w:t>如對論文研究成果之產出有實質貢獻，該他人亦得列為共同發明人。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rsidR="00A5787D" w:rsidRDefault="00027776">
            <w:pPr>
              <w:widowControl/>
              <w:snapToGrid w:val="0"/>
              <w:ind w:left="53"/>
              <w:rPr>
                <w:rFonts w:eastAsia="標楷體"/>
                <w:bCs/>
                <w:color w:val="auto"/>
              </w:rPr>
            </w:pPr>
            <w:r>
              <w:rPr>
                <w:rFonts w:eastAsia="標楷體"/>
                <w:bCs/>
                <w:color w:val="auto"/>
              </w:rPr>
              <w:t>協助或參與執行研究計畫所產出相關研究成果，依下列規定辦理：</w:t>
            </w:r>
          </w:p>
          <w:p w:rsidR="00A5787D" w:rsidRDefault="00027776">
            <w:pPr>
              <w:widowControl/>
              <w:snapToGrid w:val="0"/>
              <w:ind w:left="53"/>
            </w:pPr>
            <w:r>
              <w:rPr>
                <w:rFonts w:eastAsia="標楷體"/>
                <w:bCs/>
                <w:color w:val="auto"/>
              </w:rPr>
              <w:t>依著作權法第</w:t>
            </w:r>
            <w:r>
              <w:rPr>
                <w:rFonts w:eastAsia="標楷體"/>
                <w:bCs/>
                <w:color w:val="auto"/>
              </w:rPr>
              <w:t>11</w:t>
            </w:r>
            <w:r>
              <w:rPr>
                <w:rFonts w:eastAsia="標楷體"/>
                <w:bCs/>
                <w:color w:val="auto"/>
              </w:rPr>
              <w:t>條規定，</w:t>
            </w:r>
            <w:r>
              <w:rPr>
                <w:rFonts w:eastAsia="標楷體"/>
                <w:bCs/>
              </w:rPr>
              <w:t>本校享有智慧財產權</w:t>
            </w:r>
            <w:r>
              <w:rPr>
                <w:rFonts w:eastAsia="標楷體"/>
                <w:bCs/>
                <w:color w:val="auto"/>
              </w:rPr>
              <w:t>。</w:t>
            </w:r>
          </w:p>
          <w:p w:rsidR="00A5787D" w:rsidRDefault="00027776">
            <w:pPr>
              <w:widowControl/>
              <w:snapToGrid w:val="0"/>
              <w:ind w:left="53"/>
              <w:rPr>
                <w:rFonts w:eastAsia="標楷體"/>
                <w:bCs/>
                <w:color w:val="auto"/>
              </w:rPr>
            </w:pPr>
            <w:r>
              <w:rPr>
                <w:rFonts w:eastAsia="標楷體"/>
                <w:bCs/>
                <w:color w:val="auto"/>
              </w:rPr>
              <w:t>依專利法第</w:t>
            </w:r>
            <w:r>
              <w:rPr>
                <w:rFonts w:eastAsia="標楷體"/>
                <w:bCs/>
                <w:color w:val="auto"/>
              </w:rPr>
              <w:t>7</w:t>
            </w:r>
            <w:r>
              <w:rPr>
                <w:rFonts w:eastAsia="標楷體"/>
                <w:bCs/>
                <w:color w:val="auto"/>
              </w:rPr>
              <w:t>條規定，研究成果之專利權歸屬本校。</w:t>
            </w:r>
          </w:p>
        </w:tc>
      </w:tr>
      <w:tr w:rsidR="00A5787D">
        <w:trPr>
          <w:trHeight w:val="2011"/>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A5787D" w:rsidRDefault="00027776">
            <w:pPr>
              <w:widowControl/>
              <w:snapToGrid w:val="0"/>
              <w:spacing w:before="100" w:after="100"/>
              <w:jc w:val="center"/>
            </w:pPr>
            <w:r>
              <w:rPr>
                <w:rFonts w:eastAsia="標楷體"/>
                <w:bCs/>
                <w:color w:val="3333FF"/>
              </w:rPr>
              <w:t>主持人注意事項</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A5787D" w:rsidRDefault="00027776">
            <w:pPr>
              <w:widowControl/>
              <w:snapToGrid w:val="0"/>
              <w:ind w:left="-101"/>
              <w:rPr>
                <w:rFonts w:eastAsia="標楷體"/>
                <w:bCs/>
                <w:color w:val="3333FF"/>
              </w:rPr>
            </w:pPr>
            <w:r>
              <w:rPr>
                <w:rFonts w:eastAsia="標楷體"/>
                <w:bCs/>
                <w:color w:val="3333FF"/>
              </w:rPr>
              <w:t>應有明確對應之課程、論文研究指導、研究或相關學習活動實施計畫。</w:t>
            </w:r>
          </w:p>
          <w:p w:rsidR="00A5787D" w:rsidRDefault="00027776">
            <w:pPr>
              <w:widowControl/>
              <w:snapToGrid w:val="0"/>
              <w:ind w:left="-101"/>
              <w:rPr>
                <w:rFonts w:eastAsia="標楷體"/>
                <w:bCs/>
                <w:color w:val="3333FF"/>
              </w:rPr>
            </w:pPr>
            <w:r>
              <w:rPr>
                <w:rFonts w:eastAsia="標楷體"/>
                <w:bCs/>
                <w:color w:val="3333FF"/>
              </w:rPr>
              <w:t>教師應有指導學生學習專業知識之行為。</w:t>
            </w:r>
          </w:p>
          <w:p w:rsidR="00A5787D" w:rsidRDefault="00027776">
            <w:pPr>
              <w:widowControl/>
              <w:snapToGrid w:val="0"/>
              <w:ind w:left="-101"/>
              <w:jc w:val="both"/>
              <w:rPr>
                <w:rFonts w:eastAsia="標楷體"/>
                <w:bCs/>
                <w:color w:val="3333FF"/>
              </w:rPr>
            </w:pPr>
            <w:r>
              <w:rPr>
                <w:rFonts w:eastAsia="標楷體"/>
                <w:bCs/>
                <w:color w:val="3333FF"/>
              </w:rPr>
              <w:t>研究獎助生從事研究學習活動期間，除原有學生團體保險外，計畫主持人應為其加保商業保險，以增加其保障範圍。保險期間自研究奬助生申請日起始，不得追溯承保。</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A5787D" w:rsidRDefault="00027776">
            <w:pPr>
              <w:widowControl/>
              <w:snapToGrid w:val="0"/>
              <w:ind w:left="-46"/>
            </w:pPr>
            <w:r>
              <w:rPr>
                <w:rFonts w:eastAsia="標楷體"/>
                <w:bCs/>
                <w:color w:val="auto"/>
              </w:rPr>
              <w:t>兼任</w:t>
            </w:r>
            <w:r>
              <w:rPr>
                <w:rFonts w:eastAsia="標楷體"/>
                <w:bCs/>
              </w:rPr>
              <w:t>研究</w:t>
            </w:r>
            <w:r>
              <w:rPr>
                <w:rFonts w:eastAsia="標楷體"/>
                <w:bCs/>
                <w:color w:val="auto"/>
              </w:rPr>
              <w:t>助理適用勞基法，應遵守相關勞動法令及本校相關規定。</w:t>
            </w:r>
          </w:p>
          <w:p w:rsidR="00A5787D" w:rsidRDefault="00027776">
            <w:pPr>
              <w:widowControl/>
              <w:snapToGrid w:val="0"/>
              <w:ind w:left="-46"/>
            </w:pPr>
            <w:r>
              <w:rPr>
                <w:rFonts w:eastAsia="標楷體"/>
                <w:bCs/>
              </w:rPr>
              <w:t>應於到職前辦理</w:t>
            </w:r>
            <w:proofErr w:type="gramStart"/>
            <w:r>
              <w:rPr>
                <w:rFonts w:eastAsia="標楷體"/>
                <w:bCs/>
              </w:rPr>
              <w:t>勞</w:t>
            </w:r>
            <w:proofErr w:type="gramEnd"/>
            <w:r>
              <w:rPr>
                <w:rFonts w:eastAsia="標楷體"/>
                <w:bCs/>
              </w:rPr>
              <w:t>(</w:t>
            </w:r>
            <w:r>
              <w:rPr>
                <w:rFonts w:eastAsia="標楷體"/>
                <w:bCs/>
              </w:rPr>
              <w:t>健</w:t>
            </w:r>
            <w:r>
              <w:rPr>
                <w:rFonts w:eastAsia="標楷體"/>
                <w:bCs/>
              </w:rPr>
              <w:t>)</w:t>
            </w:r>
            <w:r>
              <w:rPr>
                <w:rFonts w:eastAsia="標楷體"/>
                <w:bCs/>
              </w:rPr>
              <w:t>保事宜，並不得追溯聘期</w:t>
            </w:r>
            <w:r>
              <w:rPr>
                <w:rFonts w:eastAsia="標楷體"/>
                <w:bCs/>
                <w:color w:val="3333FF"/>
              </w:rPr>
              <w:t>。</w:t>
            </w:r>
          </w:p>
          <w:p w:rsidR="00A5787D" w:rsidRDefault="00027776">
            <w:pPr>
              <w:widowControl/>
              <w:snapToGrid w:val="0"/>
              <w:ind w:left="-46"/>
              <w:jc w:val="both"/>
            </w:pPr>
            <w:r>
              <w:rPr>
                <w:rFonts w:eastAsia="標楷體"/>
                <w:bCs/>
                <w:color w:val="auto"/>
              </w:rPr>
              <w:t>工資、工時及延長工作時間應符勞動法令規定，另工資、工時等勞動條件不得任意變更；兼任</w:t>
            </w:r>
            <w:r>
              <w:rPr>
                <w:rFonts w:eastAsia="標楷體"/>
                <w:bCs/>
              </w:rPr>
              <w:t>研究</w:t>
            </w:r>
            <w:r>
              <w:rPr>
                <w:rFonts w:eastAsia="標楷體"/>
                <w:bCs/>
                <w:color w:val="auto"/>
              </w:rPr>
              <w:t>助理依本校及勞基法規定</w:t>
            </w:r>
            <w:r>
              <w:rPr>
                <w:rFonts w:eastAsia="標楷體"/>
                <w:bCs/>
              </w:rPr>
              <w:t>應有出勤紀錄可</w:t>
            </w:r>
            <w:proofErr w:type="gramStart"/>
            <w:r>
              <w:rPr>
                <w:rFonts w:eastAsia="標楷體"/>
                <w:bCs/>
              </w:rPr>
              <w:t>稽</w:t>
            </w:r>
            <w:proofErr w:type="gramEnd"/>
            <w:r>
              <w:rPr>
                <w:rFonts w:eastAsia="標楷體"/>
                <w:bCs/>
                <w:color w:val="auto"/>
              </w:rPr>
              <w:t>。</w:t>
            </w:r>
          </w:p>
        </w:tc>
      </w:tr>
    </w:tbl>
    <w:p w:rsidR="00A5787D" w:rsidRDefault="00A5787D">
      <w:pPr>
        <w:snapToGrid w:val="0"/>
        <w:spacing w:line="240" w:lineRule="atLeast"/>
        <w:ind w:left="434" w:hanging="434"/>
        <w:rPr>
          <w:rFonts w:eastAsia="標楷體"/>
          <w:sz w:val="20"/>
          <w:szCs w:val="20"/>
        </w:rPr>
      </w:pPr>
    </w:p>
    <w:sectPr w:rsidR="00A5787D">
      <w:pgSz w:w="16838" w:h="11906" w:orient="landscape"/>
      <w:pgMar w:top="720" w:right="851" w:bottom="720"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1CD" w:rsidRDefault="00BC21CD">
      <w:r>
        <w:separator/>
      </w:r>
    </w:p>
  </w:endnote>
  <w:endnote w:type="continuationSeparator" w:id="0">
    <w:p w:rsidR="00BC21CD" w:rsidRDefault="00BC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1CD" w:rsidRDefault="00BC21CD">
      <w:r>
        <w:separator/>
      </w:r>
    </w:p>
  </w:footnote>
  <w:footnote w:type="continuationSeparator" w:id="0">
    <w:p w:rsidR="00BC21CD" w:rsidRDefault="00BC2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B0B39"/>
    <w:multiLevelType w:val="multilevel"/>
    <w:tmpl w:val="75388976"/>
    <w:lvl w:ilvl="0">
      <w:numFmt w:val="bullet"/>
      <w:lvlText w:val="※"/>
      <w:lvlJc w:val="left"/>
      <w:pPr>
        <w:ind w:left="840" w:hanging="360"/>
      </w:pPr>
      <w:rPr>
        <w:rFonts w:ascii="標楷體" w:eastAsia="標楷體" w:hAnsi="標楷體" w:cs="Times New Roman"/>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5787D"/>
    <w:rsid w:val="00027776"/>
    <w:rsid w:val="001273B3"/>
    <w:rsid w:val="001A5406"/>
    <w:rsid w:val="002A7579"/>
    <w:rsid w:val="007E072B"/>
    <w:rsid w:val="00A5787D"/>
    <w:rsid w:val="00BC21CD"/>
    <w:rsid w:val="00FE46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2DA28"/>
  <w15:docId w15:val="{196B9B62-5477-4DDE-B967-3EB09C4C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rFonts w:ascii="Times New Roman" w:hAnsi="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rPr>
      <w:rFonts w:ascii="Calibri" w:hAnsi="Calibri"/>
      <w:color w:val="auto"/>
      <w:szCs w:val="22"/>
    </w:rPr>
  </w:style>
  <w:style w:type="character" w:customStyle="1" w:styleId="a4">
    <w:name w:val="清單段落 字元"/>
    <w:rPr>
      <w:rFonts w:ascii="Calibri" w:eastAsia="新細明體" w:hAnsi="Calibri" w:cs="Times New Roman"/>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Times New Roman" w:eastAsia="新細明體" w:hAnsi="Times New Roman" w:cs="Times New Roman"/>
      <w:color w:val="000000"/>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eastAsia="新細明體" w:hAnsi="Times New Roman" w:cs="Times New Roman"/>
      <w:color w:val="000000"/>
      <w:sz w:val="20"/>
      <w:szCs w:val="20"/>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color w:val="000000"/>
      <w:sz w:val="18"/>
      <w:szCs w:val="18"/>
    </w:rPr>
  </w:style>
  <w:style w:type="paragraph" w:styleId="Web">
    <w:name w:val="Normal (Web)"/>
    <w:basedOn w:val="a"/>
    <w:pPr>
      <w:widowControl/>
      <w:spacing w:before="100" w:after="100"/>
    </w:pPr>
    <w:rPr>
      <w:rFonts w:ascii="新細明體" w:hAnsi="新細明體" w:cs="新細明體"/>
      <w:color w:val="auto"/>
      <w:kern w:val="0"/>
    </w:rPr>
  </w:style>
  <w:style w:type="character" w:styleId="ab">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thics.nct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thics.nctu.edu.tw" TargetMode="External"/><Relationship Id="rId4" Type="http://schemas.openxmlformats.org/officeDocument/2006/relationships/settings" Target="settings.xml"/><Relationship Id="rId9" Type="http://schemas.openxmlformats.org/officeDocument/2006/relationships/hyperlink" Target="https://ethics.nc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52F27-7EA7-4C7F-9DED-7751EE54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2017-11-05T05:15:00Z</cp:lastPrinted>
  <dcterms:created xsi:type="dcterms:W3CDTF">2018-06-22T03:19:00Z</dcterms:created>
  <dcterms:modified xsi:type="dcterms:W3CDTF">2021-06-23T06:50:00Z</dcterms:modified>
</cp:coreProperties>
</file>